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b w:val="1"/>
          <w:sz w:val="24"/>
        </w:rPr>
        <w:t>低入札価格調査の実施について</w:t>
      </w:r>
    </w:p>
    <w:p>
      <w:pPr>
        <w:pStyle w:val="0"/>
        <w:jc w:val="center"/>
        <w:rPr>
          <w:rFonts w:hint="eastAsia" w:ascii="ＭＳ 明朝" w:hAnsi="ＭＳ 明朝" w:eastAsia="ＭＳ 明朝"/>
          <w:sz w:val="24"/>
        </w:rPr>
      </w:pP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b w:val="1"/>
          <w:sz w:val="24"/>
        </w:rPr>
        <w:t>　</w:t>
      </w:r>
      <w:r>
        <w:rPr>
          <w:rFonts w:hint="eastAsia" w:ascii="ＭＳ 明朝" w:hAnsi="ＭＳ 明朝" w:eastAsia="ＭＳ 明朝"/>
          <w:sz w:val="24"/>
        </w:rPr>
        <w:t>「城里町低入札価格調査制度実施要綱」により、予定価格が５千万円以上の工事の入札において低入札調査基準価格を下回る価格で入札を行った場合、下記の低入札価格調査に必要な書類の提出を求めるとともに、必要に応じ事情聴取その他必要な調査を行うものとする。</w:t>
      </w:r>
    </w:p>
    <w:p>
      <w:pPr>
        <w:pStyle w:val="0"/>
        <w:wordWrap w:val="0"/>
        <w:overflowPunct w:val="0"/>
        <w:autoSpaceDE w:val="0"/>
        <w:autoSpaceDN w:val="0"/>
        <w:jc w:val="both"/>
        <w:textAlignment w:val="center"/>
        <w:rPr>
          <w:rFonts w:hint="eastAsia" w:ascii="ＭＳ 明朝" w:hAnsi="ＭＳ 明朝" w:eastAsia="ＭＳ 明朝"/>
          <w:sz w:val="24"/>
        </w:rPr>
      </w:pPr>
    </w:p>
    <w:p>
      <w:pPr>
        <w:pStyle w:val="0"/>
        <w:wordWrap w:val="0"/>
        <w:overflowPunct w:val="0"/>
        <w:autoSpaceDE w:val="0"/>
        <w:autoSpaceDN w:val="0"/>
        <w:jc w:val="center"/>
        <w:textAlignment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autoSpaceDE w:val="0"/>
        <w:autoSpaceDN w:val="0"/>
        <w:jc w:val="both"/>
        <w:textAlignment w:val="center"/>
        <w:rPr>
          <w:rFonts w:hint="eastAsia" w:ascii="ＭＳ 明朝" w:hAnsi="ＭＳ 明朝" w:eastAsia="ＭＳ 明朝"/>
          <w:sz w:val="24"/>
        </w:rPr>
      </w:pPr>
    </w:p>
    <w:p>
      <w:pPr>
        <w:pStyle w:val="0"/>
        <w:wordWrap w:val="0"/>
        <w:overflowPunct w:val="0"/>
        <w:autoSpaceDE w:val="0"/>
        <w:autoSpaceDN w:val="0"/>
        <w:ind w:left="1440" w:hanging="1440" w:hangingChars="600"/>
        <w:jc w:val="both"/>
        <w:textAlignment w:val="center"/>
        <w:rPr>
          <w:rFonts w:hint="eastAsia" w:ascii="ＭＳ 明朝" w:hAnsi="ＭＳ 明朝" w:eastAsia="ＭＳ 明朝"/>
          <w:sz w:val="24"/>
        </w:rPr>
      </w:pPr>
      <w:r>
        <w:rPr>
          <w:rFonts w:hint="eastAsia" w:ascii="ＭＳ 明朝" w:hAnsi="ＭＳ 明朝" w:eastAsia="ＭＳ 明朝"/>
          <w:sz w:val="24"/>
        </w:rPr>
        <w:t>提出期限　　原則、入札日（通知日）を含め３日以内（土日祝日除く）とする</w:t>
      </w:r>
    </w:p>
    <w:p>
      <w:pPr>
        <w:pStyle w:val="0"/>
        <w:wordWrap w:val="0"/>
        <w:overflowPunct w:val="0"/>
        <w:autoSpaceDE w:val="0"/>
        <w:autoSpaceDN w:val="0"/>
        <w:jc w:val="both"/>
        <w:textAlignment w:val="center"/>
        <w:rPr>
          <w:rFonts w:hint="eastAsia" w:ascii="ＭＳ 明朝" w:hAnsi="ＭＳ 明朝" w:eastAsia="ＭＳ 明朝"/>
          <w:sz w:val="24"/>
        </w:rPr>
      </w:pP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sz w:val="24"/>
        </w:rPr>
        <w:t>提出場所　　城里町役場　財務課</w:t>
      </w: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sz w:val="24"/>
        </w:rPr>
        <w:t>　</w:t>
      </w:r>
    </w:p>
    <w:p>
      <w:pPr>
        <w:pStyle w:val="0"/>
        <w:wordWrap w:val="0"/>
        <w:overflowPunct w:val="0"/>
        <w:autoSpaceDE w:val="0"/>
        <w:autoSpaceDN w:val="0"/>
        <w:jc w:val="both"/>
        <w:textAlignment w:val="center"/>
        <w:rPr>
          <w:rFonts w:hint="eastAsia" w:ascii="ＭＳ 明朝" w:hAnsi="ＭＳ 明朝" w:eastAsia="ＭＳ 明朝"/>
          <w:sz w:val="24"/>
        </w:rPr>
      </w:pP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sz w:val="24"/>
        </w:rPr>
        <w:t>提出書類</w:t>
      </w: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sz w:val="24"/>
        </w:rPr>
        <w:t>　・低入札価格調査票　</w:t>
      </w:r>
      <w:r>
        <w:rPr>
          <w:rFonts w:hint="eastAsia" w:ascii="ＭＳ 明朝" w:hAnsi="ＭＳ 明朝" w:eastAsia="ＭＳ 明朝"/>
          <w:kern w:val="2"/>
          <w:sz w:val="24"/>
        </w:rPr>
        <w:t>別記様式</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color w:val="auto"/>
          <w:kern w:val="2"/>
          <w:sz w:val="24"/>
        </w:rPr>
        <w:t>7</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wordWrap w:val="0"/>
        <w:overflowPunct w:val="0"/>
        <w:autoSpaceDE w:val="0"/>
        <w:autoSpaceDN w:val="0"/>
        <w:jc w:val="both"/>
        <w:textAlignment w:val="center"/>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sz w:val="24"/>
        </w:rPr>
        <w:t>入札価格の内訳書（金抜き設計書に金額をいれて作成）</w:t>
      </w:r>
    </w:p>
    <w:p>
      <w:pPr>
        <w:pStyle w:val="0"/>
        <w:wordWrap w:val="0"/>
        <w:overflowPunct w:val="0"/>
        <w:autoSpaceDE w:val="0"/>
        <w:autoSpaceDN w:val="0"/>
        <w:ind w:left="480" w:hanging="480" w:hangingChars="200"/>
        <w:jc w:val="both"/>
        <w:textAlignment w:val="center"/>
        <w:rPr>
          <w:rFonts w:hint="eastAsia" w:ascii="ＭＳ 明朝" w:hAnsi="ＭＳ 明朝" w:eastAsia="ＭＳ 明朝"/>
          <w:sz w:val="24"/>
        </w:rPr>
      </w:pPr>
      <w:r>
        <w:rPr>
          <w:rFonts w:hint="eastAsia" w:ascii="ＭＳ 明朝" w:hAnsi="ＭＳ 明朝" w:eastAsia="ＭＳ 明朝"/>
          <w:sz w:val="24"/>
        </w:rPr>
        <w:t>　・調査票４に関連する地図（位置関係を図示し経路を朱書きする）</w:t>
      </w:r>
    </w:p>
    <w:p>
      <w:pPr>
        <w:pStyle w:val="0"/>
        <w:wordWrap w:val="0"/>
        <w:overflowPunct w:val="0"/>
        <w:autoSpaceDE w:val="0"/>
        <w:autoSpaceDN w:val="0"/>
        <w:ind w:left="480" w:hanging="480" w:hangingChars="200"/>
        <w:jc w:val="both"/>
        <w:textAlignment w:val="center"/>
        <w:rPr>
          <w:rFonts w:hint="eastAsia" w:ascii="ＭＳ 明朝" w:hAnsi="ＭＳ 明朝" w:eastAsia="ＭＳ 明朝"/>
          <w:sz w:val="24"/>
        </w:rPr>
      </w:pPr>
      <w:r>
        <w:rPr>
          <w:rFonts w:hint="eastAsia" w:ascii="ＭＳ 明朝" w:hAnsi="ＭＳ 明朝" w:eastAsia="ＭＳ 明朝"/>
          <w:sz w:val="24"/>
        </w:rPr>
        <w:t>　・調査票５に</w:t>
      </w:r>
      <w:r>
        <w:rPr>
          <w:rFonts w:hint="eastAsia" w:ascii="ＭＳ 明朝" w:hAnsi="ＭＳ 明朝" w:eastAsia="ＭＳ 明朝"/>
          <w:kern w:val="2"/>
          <w:sz w:val="24"/>
        </w:rPr>
        <w:t>記載した本工事に使用する手持ち資材の保管状況の写真</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r>
        <w:rPr>
          <w:rFonts w:hint="eastAsia" w:ascii="ＭＳ 明朝" w:hAnsi="ＭＳ 明朝" w:eastAsia="ＭＳ 明朝"/>
          <w:kern w:val="2"/>
          <w:sz w:val="24"/>
        </w:rPr>
        <w:t>　・資材購入業者及び下請業者からの見積書の写し</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r>
        <w:rPr>
          <w:rFonts w:hint="eastAsia" w:ascii="ＭＳ 明朝" w:hAnsi="ＭＳ 明朝" w:eastAsia="ＭＳ 明朝"/>
          <w:kern w:val="2"/>
          <w:sz w:val="24"/>
        </w:rPr>
        <w:t>　・施工体系図（下請を使用する場合）</w:t>
      </w:r>
      <w:r>
        <w:rPr>
          <w:rFonts w:hint="eastAsia" w:ascii="ＭＳ 明朝" w:hAnsi="ＭＳ 明朝" w:eastAsia="ＭＳ 明朝"/>
          <w:kern w:val="2"/>
          <w:sz w:val="21"/>
        </w:rPr>
        <w:t>※技術者等の氏名は記載不要</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r>
        <w:rPr>
          <w:rFonts w:hint="eastAsia" w:ascii="ＭＳ 明朝" w:hAnsi="ＭＳ 明朝" w:eastAsia="ＭＳ 明朝"/>
          <w:kern w:val="2"/>
          <w:sz w:val="24"/>
        </w:rPr>
        <w:t>　・財務諸表（直近２年分）</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b w:val="0"/>
          <w:i w:val="0"/>
          <w:caps w:val="0"/>
          <w:color w:val="auto"/>
          <w:spacing w:val="0"/>
          <w:sz w:val="24"/>
        </w:rPr>
        <w:t>その他必要と認める事項（別途提出を求める場合があります）</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r>
        <w:rPr>
          <w:rFonts w:hint="eastAsia" w:ascii="ＭＳ 明朝" w:hAnsi="ＭＳ 明朝" w:eastAsia="ＭＳ 明朝"/>
          <w:sz w:val="24"/>
        </w:rPr>
        <w:t>　・その他補足資料（上記資料の提出では不足がある場合）</w:t>
      </w:r>
    </w:p>
    <w:p>
      <w:pPr>
        <w:pStyle w:val="0"/>
        <w:wordWrap w:val="0"/>
        <w:overflowPunct w:val="0"/>
        <w:autoSpaceDE w:val="0"/>
        <w:autoSpaceDN w:val="0"/>
        <w:ind w:left="0" w:leftChars="0" w:hanging="480" w:hangingChars="200"/>
        <w:jc w:val="both"/>
        <w:textAlignment w:val="center"/>
        <w:rPr>
          <w:rFonts w:hint="eastAsia" w:ascii="ＭＳ 明朝" w:hAnsi="ＭＳ 明朝" w:eastAsia="ＭＳ 明朝"/>
          <w:sz w:val="24"/>
        </w:rPr>
      </w:pPr>
    </w:p>
    <w:p>
      <w:pPr>
        <w:pStyle w:val="0"/>
        <w:wordWrap w:val="0"/>
        <w:overflowPunct w:val="0"/>
        <w:autoSpaceDE w:val="0"/>
        <w:autoSpaceDN w:val="0"/>
        <w:ind w:left="0" w:leftChars="0" w:hanging="220" w:hangingChars="100"/>
        <w:jc w:val="both"/>
        <w:textAlignment w:val="center"/>
        <w:rPr>
          <w:rFonts w:hint="eastAsia" w:ascii="ＭＳ 明朝" w:hAnsi="ＭＳ 明朝" w:eastAsia="ＭＳ 明朝"/>
          <w:sz w:val="22"/>
        </w:rPr>
      </w:pPr>
      <w:r>
        <w:rPr>
          <w:rFonts w:hint="eastAsia" w:ascii="ＭＳ 明朝" w:hAnsi="ＭＳ 明朝" w:eastAsia="ＭＳ 明朝"/>
          <w:sz w:val="22"/>
        </w:rPr>
        <w:t>※低入札価格調査票に書き切れない場合は、適宜、行を追加するなどし</w:t>
      </w:r>
      <w:bookmarkStart w:id="0" w:name="_GoBack"/>
      <w:bookmarkEnd w:id="0"/>
      <w:r>
        <w:rPr>
          <w:rFonts w:hint="eastAsia" w:ascii="ＭＳ 明朝" w:hAnsi="ＭＳ 明朝" w:eastAsia="ＭＳ 明朝"/>
          <w:sz w:val="22"/>
        </w:rPr>
        <w:t>てください。なお、調査票６・８・９は様式の内容を網羅していれば、「別紙のとおり」と記入し、別紙に代えることも可とします。</w:t>
      </w:r>
    </w:p>
    <w:p>
      <w:pPr>
        <w:pStyle w:val="0"/>
        <w:wordWrap w:val="0"/>
        <w:overflowPunct w:val="0"/>
        <w:autoSpaceDE w:val="0"/>
        <w:autoSpaceDN w:val="0"/>
        <w:ind w:left="0" w:leftChars="0" w:hanging="220" w:hangingChars="100"/>
        <w:jc w:val="both"/>
        <w:textAlignment w:val="center"/>
        <w:rPr>
          <w:rFonts w:hint="eastAsia" w:ascii="ＭＳ 明朝" w:hAnsi="ＭＳ 明朝" w:eastAsia="ＭＳ 明朝"/>
          <w:sz w:val="24"/>
        </w:rPr>
      </w:pPr>
      <w:r>
        <w:rPr>
          <w:rFonts w:hint="eastAsia" w:ascii="ＭＳ 明朝" w:hAnsi="ＭＳ 明朝" w:eastAsia="ＭＳ 明朝"/>
          <w:kern w:val="2"/>
          <w:sz w:val="22"/>
        </w:rPr>
        <w:t>※調査票６・８・９について、取引先との関係性により安価な契約等が可能な場合は「入札者との関係」欄及び「備考」欄に系列会社・協力会社・長期取引会社等を記載する。長期取引会社については、取引年数を記載する。</w:t>
      </w:r>
    </w:p>
    <w:p>
      <w:pPr>
        <w:pStyle w:val="0"/>
        <w:wordWrap w:val="0"/>
        <w:overflowPunct w:val="0"/>
        <w:autoSpaceDE w:val="0"/>
        <w:autoSpaceDN w:val="0"/>
        <w:ind w:left="0" w:leftChars="0" w:hanging="220" w:hangingChars="100"/>
        <w:jc w:val="both"/>
        <w:textAlignment w:val="center"/>
        <w:rPr>
          <w:rFonts w:hint="eastAsia" w:ascii="ＭＳ 明朝" w:hAnsi="ＭＳ 明朝" w:eastAsia="ＭＳ 明朝"/>
          <w:sz w:val="24"/>
        </w:rPr>
      </w:pPr>
      <w:r>
        <w:rPr>
          <w:rFonts w:hint="eastAsia" w:ascii="ＭＳ 明朝" w:hAnsi="ＭＳ 明朝" w:eastAsia="ＭＳ 明朝"/>
          <w:sz w:val="22"/>
        </w:rPr>
        <w:t>※調査に応じない等の不誠実な行為については、失格とした上、入札参加資格停止措置等を行うことがありますので、注意願います。</w:t>
      </w:r>
    </w:p>
    <w:p>
      <w:pPr>
        <w:pStyle w:val="0"/>
        <w:wordWrap w:val="0"/>
        <w:overflowPunct w:val="0"/>
        <w:autoSpaceDE w:val="0"/>
        <w:autoSpaceDN w:val="0"/>
        <w:jc w:val="both"/>
        <w:textAlignment w:val="center"/>
        <w:rPr>
          <w:rFonts w:hint="eastAsia" w:ascii="ＭＳ 明朝" w:hAnsi="ＭＳ 明朝" w:eastAsia="ＭＳ 明朝"/>
        </w:rPr>
      </w:pPr>
      <w:r>
        <w:rPr>
          <w:rFonts w:hint="eastAsia" w:ascii="ＭＳ 明朝" w:hAnsi="ＭＳ 明朝" w:eastAsia="ＭＳ 明朝"/>
          <w:sz w:val="24"/>
        </w:rPr>
        <w:br w:type="page"/>
      </w:r>
    </w:p>
    <w:p>
      <w:pPr>
        <w:pStyle w:val="0"/>
        <w:wordWrap w:val="0"/>
        <w:overflowPunct w:val="0"/>
        <w:autoSpaceDE w:val="0"/>
        <w:autoSpaceDN w:val="0"/>
        <w:jc w:val="both"/>
        <w:textAlignment w:val="center"/>
        <w:rPr>
          <w:rFonts w:hint="default" w:ascii="ＭＳ 明朝" w:hAnsi="ＭＳ 明朝"/>
        </w:rPr>
      </w:pPr>
      <w:r>
        <w:rPr>
          <w:rFonts w:hint="eastAsia" w:ascii="ＭＳ 明朝" w:hAnsi="ＭＳ 明朝" w:eastAsia="ＭＳ 明朝"/>
          <w:kern w:val="2"/>
          <w:sz w:val="21"/>
        </w:rPr>
        <w:t>別記様式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color w:val="auto"/>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wordWrap w:val="0"/>
        <w:overflowPunct w:val="0"/>
        <w:autoSpaceDE w:val="0"/>
        <w:autoSpaceDN w:val="0"/>
        <w:spacing w:after="120" w:afterLines="0" w:afterAutospacing="0"/>
        <w:jc w:val="center"/>
        <w:textAlignment w:val="center"/>
        <w:rPr>
          <w:rFonts w:hint="default" w:ascii="ＭＳ 明朝" w:hAnsi="ＭＳ 明朝"/>
        </w:rPr>
      </w:pPr>
      <w:r>
        <w:rPr>
          <w:rFonts w:hint="eastAsia" w:ascii="ＭＳ 明朝" w:hAnsi="ＭＳ 明朝" w:eastAsia="ＭＳ 明朝"/>
          <w:spacing w:val="105"/>
          <w:kern w:val="2"/>
          <w:sz w:val="21"/>
        </w:rPr>
        <w:t>低入札価格調査</w:t>
      </w:r>
      <w:r>
        <w:rPr>
          <w:rFonts w:hint="eastAsia" w:ascii="ＭＳ 明朝" w:hAnsi="ＭＳ 明朝" w:eastAsia="ＭＳ 明朝"/>
          <w:kern w:val="2"/>
          <w:sz w:val="21"/>
        </w:rPr>
        <w:t>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0"/>
        <w:gridCol w:w="1102"/>
        <w:gridCol w:w="683"/>
        <w:gridCol w:w="3570"/>
      </w:tblGrid>
      <w:tr>
        <w:trPr>
          <w:trHeight w:val="460"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center"/>
              <w:textAlignment w:val="center"/>
              <w:rPr>
                <w:rFonts w:hint="eastAsia"/>
              </w:rPr>
            </w:pPr>
            <w:r>
              <w:rPr>
                <w:rFonts w:hint="eastAsia" w:ascii="ＭＳ 明朝" w:hAnsi="ＭＳ 明朝" w:eastAsia="ＭＳ 明朝"/>
                <w:spacing w:val="280"/>
                <w:kern w:val="2"/>
                <w:sz w:val="21"/>
              </w:rPr>
              <w:t>入札件</w:t>
            </w:r>
            <w:r>
              <w:rPr>
                <w:rFonts w:hint="eastAsia" w:ascii="ＭＳ 明朝" w:hAnsi="ＭＳ 明朝" w:eastAsia="ＭＳ 明朝"/>
                <w:kern w:val="2"/>
                <w:sz w:val="21"/>
              </w:rPr>
              <w:t>名</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distribute"/>
              <w:textAlignment w:val="center"/>
              <w:rPr>
                <w:rFonts w:hint="eastAsia"/>
              </w:rPr>
            </w:pPr>
            <w:r>
              <w:rPr>
                <w:rFonts w:hint="eastAsia" w:ascii="ＭＳ 明朝" w:hAnsi="ＭＳ 明朝" w:eastAsia="ＭＳ 明朝"/>
                <w:kern w:val="2"/>
                <w:sz w:val="21"/>
              </w:rPr>
              <w:t>入札日</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distribute"/>
              <w:textAlignment w:val="center"/>
              <w:rPr>
                <w:rFonts w:hint="eastAsia"/>
              </w:rPr>
            </w:pPr>
            <w:r>
              <w:rPr>
                <w:rFonts w:hint="eastAsia" w:ascii="ＭＳ 明朝" w:hAnsi="ＭＳ 明朝" w:eastAsia="ＭＳ 明朝"/>
                <w:kern w:val="2"/>
                <w:sz w:val="21"/>
              </w:rPr>
              <w:t>低価格入札者</w:t>
            </w:r>
          </w:p>
        </w:tc>
      </w:tr>
      <w:tr>
        <w:trPr>
          <w:trHeight w:val="460" w:hRule="atLeast"/>
        </w:trPr>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textAlignment w:val="center"/>
              <w:rPr>
                <w:rFonts w:hint="eastAsia"/>
              </w:rPr>
            </w:pPr>
            <w:r>
              <w:rPr>
                <w:rFonts w:hint="eastAsia" w:ascii="ＭＳ 明朝" w:hAnsi="ＭＳ 明朝" w:eastAsia="ＭＳ 明朝"/>
                <w:kern w:val="2"/>
                <w:sz w:val="21"/>
              </w:rPr>
              <w:t>第　　号　　　　工事</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textAlignment w:val="center"/>
              <w:rPr>
                <w:rFonts w:hint="eastAsia"/>
              </w:rPr>
            </w:pPr>
            <w:r>
              <w:rPr>
                <w:rFonts w:hint="eastAsia" w:ascii="ＭＳ 明朝" w:hAnsi="ＭＳ 明朝" w:eastAsia="ＭＳ 明朝"/>
                <w:kern w:val="2"/>
                <w:sz w:val="21"/>
              </w:rPr>
              <w:t>年　月　日</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460" w:hRule="atLeast"/>
        </w:trPr>
        <w:tc>
          <w:tcPr>
            <w:tcW w:w="42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distribute"/>
              <w:textAlignment w:val="center"/>
              <w:rPr>
                <w:rFonts w:hint="eastAsia"/>
              </w:rPr>
            </w:pPr>
            <w:r>
              <w:rPr>
                <w:rFonts w:hint="eastAsia" w:ascii="ＭＳ 明朝" w:hAnsi="ＭＳ 明朝" w:eastAsia="ＭＳ 明朝"/>
                <w:kern w:val="2"/>
                <w:sz w:val="21"/>
              </w:rPr>
              <w:t>低入札金額</w:t>
            </w:r>
            <w:r>
              <w:rPr>
                <w:rFonts w:hint="eastAsia" w:ascii="ＭＳ 明朝" w:hAnsi="ＭＳ 明朝" w:eastAsia="ＭＳ 明朝"/>
                <w:kern w:val="2"/>
                <w:sz w:val="21"/>
              </w:rPr>
              <w:t>(</w:t>
            </w:r>
            <w:r>
              <w:rPr>
                <w:rFonts w:hint="eastAsia" w:ascii="ＭＳ 明朝" w:hAnsi="ＭＳ 明朝" w:eastAsia="ＭＳ 明朝"/>
                <w:kern w:val="2"/>
                <w:sz w:val="21"/>
              </w:rPr>
              <w:t>調査対象金額</w:t>
            </w:r>
            <w:r>
              <w:rPr>
                <w:rFonts w:hint="eastAsia" w:ascii="ＭＳ 明朝" w:hAnsi="ＭＳ 明朝" w:eastAsia="ＭＳ 明朝"/>
                <w:kern w:val="2"/>
                <w:sz w:val="21"/>
              </w:rPr>
              <w:t>)</w:t>
            </w:r>
            <w:r>
              <w:rPr>
                <w:rFonts w:hint="eastAsia" w:ascii="ＭＳ 明朝" w:hAnsi="ＭＳ 明朝" w:eastAsia="ＭＳ 明朝"/>
                <w:kern w:val="2"/>
                <w:sz w:val="21"/>
              </w:rPr>
              <w:t>　　　　　　円</w:t>
            </w:r>
          </w:p>
        </w:tc>
        <w:tc>
          <w:tcPr>
            <w:tcW w:w="4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distribute"/>
              <w:textAlignment w:val="center"/>
              <w:rPr>
                <w:rFonts w:hint="eastAsia"/>
              </w:rPr>
            </w:pPr>
            <w:r>
              <w:rPr>
                <w:rFonts w:hint="eastAsia" w:ascii="ＭＳ 明朝" w:hAnsi="ＭＳ 明朝" w:eastAsia="ＭＳ 明朝"/>
                <w:kern w:val="2"/>
                <w:sz w:val="21"/>
              </w:rPr>
              <w:t>※調査基準価格　　　　　　　　　　　円</w:t>
            </w:r>
          </w:p>
        </w:tc>
      </w:tr>
      <w:tr>
        <w:trPr>
          <w:trHeight w:val="520" w:hRule="atLeast"/>
        </w:trPr>
        <w:tc>
          <w:tcPr>
            <w:tcW w:w="85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left="315" w:hanging="315"/>
              <w:jc w:val="both"/>
              <w:textAlignment w:val="center"/>
              <w:rPr>
                <w:rFonts w:hint="eastAsia"/>
              </w:rPr>
            </w:pPr>
            <w:r>
              <w:rPr>
                <w:rFonts w:hint="eastAsia" w:ascii="ＭＳ 明朝" w:hAnsi="ＭＳ 明朝" w:eastAsia="ＭＳ 明朝"/>
                <w:kern w:val="2"/>
                <w:sz w:val="21"/>
              </w:rPr>
              <w:t>1</w:t>
            </w:r>
            <w:r>
              <w:rPr>
                <w:rFonts w:hint="eastAsia" w:ascii="ＭＳ 明朝" w:hAnsi="ＭＳ 明朝" w:eastAsia="ＭＳ 明朝"/>
                <w:kern w:val="2"/>
                <w:sz w:val="21"/>
              </w:rPr>
              <w:t>　その価格</w:t>
            </w:r>
            <w:r>
              <w:rPr>
                <w:rFonts w:hint="eastAsia" w:ascii="ＭＳ 明朝" w:hAnsi="ＭＳ 明朝" w:eastAsia="ＭＳ 明朝"/>
                <w:kern w:val="2"/>
                <w:sz w:val="21"/>
              </w:rPr>
              <w:t>(</w:t>
            </w:r>
            <w:r>
              <w:rPr>
                <w:rFonts w:hint="eastAsia" w:ascii="ＭＳ 明朝" w:hAnsi="ＭＳ 明朝" w:eastAsia="ＭＳ 明朝"/>
                <w:kern w:val="2"/>
                <w:sz w:val="21"/>
              </w:rPr>
              <w:t>低入札金額</w:t>
            </w:r>
            <w:r>
              <w:rPr>
                <w:rFonts w:hint="eastAsia" w:ascii="ＭＳ 明朝" w:hAnsi="ＭＳ 明朝" w:eastAsia="ＭＳ 明朝"/>
                <w:kern w:val="2"/>
                <w:sz w:val="21"/>
              </w:rPr>
              <w:t>)</w:t>
            </w:r>
            <w:r>
              <w:rPr>
                <w:rFonts w:hint="eastAsia" w:ascii="ＭＳ 明朝" w:hAnsi="ＭＳ 明朝" w:eastAsia="ＭＳ 明朝"/>
                <w:kern w:val="2"/>
                <w:sz w:val="21"/>
              </w:rPr>
              <w:t>により入札した理由</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left="315" w:hanging="315"/>
              <w:jc w:val="both"/>
              <w:textAlignment w:val="center"/>
              <w:rPr>
                <w:rFonts w:hint="eastAsia"/>
              </w:rPr>
            </w:pPr>
            <w:r>
              <w:rPr>
                <w:rFonts w:hint="eastAsia" w:ascii="ＭＳ 明朝" w:hAnsi="ＭＳ 明朝" w:eastAsia="ＭＳ 明朝"/>
                <w:kern w:val="2"/>
                <w:sz w:val="21"/>
              </w:rPr>
              <w:t>2</w:t>
            </w:r>
            <w:r>
              <w:rPr>
                <w:rFonts w:hint="eastAsia" w:ascii="ＭＳ 明朝" w:hAnsi="ＭＳ 明朝" w:eastAsia="ＭＳ 明朝"/>
                <w:kern w:val="2"/>
                <w:sz w:val="21"/>
              </w:rPr>
              <w:t>　対象工事付近における手持ち工事の状況</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left="315" w:hanging="315"/>
              <w:jc w:val="both"/>
              <w:textAlignment w:val="center"/>
              <w:rPr>
                <w:rFonts w:hint="eastAsia"/>
              </w:rPr>
            </w:pPr>
            <w:r>
              <w:rPr>
                <w:rFonts w:hint="eastAsia" w:ascii="ＭＳ 明朝" w:hAnsi="ＭＳ 明朝" w:eastAsia="ＭＳ 明朝"/>
                <w:kern w:val="2"/>
                <w:sz w:val="21"/>
              </w:rPr>
              <w:t>3</w:t>
            </w:r>
            <w:r>
              <w:rPr>
                <w:rFonts w:hint="eastAsia" w:ascii="ＭＳ 明朝" w:hAnsi="ＭＳ 明朝" w:eastAsia="ＭＳ 明朝"/>
                <w:kern w:val="2"/>
                <w:sz w:val="21"/>
              </w:rPr>
              <w:t>　対象工事に関する手持ち工事の状況</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left="315" w:hanging="315"/>
              <w:jc w:val="both"/>
              <w:textAlignment w:val="center"/>
              <w:rPr>
                <w:rFonts w:hint="eastAsia"/>
              </w:rPr>
            </w:pPr>
            <w:r>
              <w:rPr>
                <w:rFonts w:hint="eastAsia" w:ascii="ＭＳ 明朝" w:hAnsi="ＭＳ 明朝" w:eastAsia="ＭＳ 明朝"/>
                <w:kern w:val="2"/>
                <w:sz w:val="21"/>
              </w:rPr>
              <w:t>4</w:t>
            </w:r>
            <w:r>
              <w:rPr>
                <w:rFonts w:hint="eastAsia" w:ascii="ＭＳ 明朝" w:hAnsi="ＭＳ 明朝" w:eastAsia="ＭＳ 明朝"/>
                <w:kern w:val="2"/>
                <w:sz w:val="21"/>
              </w:rPr>
              <w:t>　対象工事箇所と入札者の事業所・倉庫等との関連</w:t>
            </w:r>
            <w:r>
              <w:rPr>
                <w:rFonts w:hint="eastAsia" w:ascii="ＭＳ 明朝" w:hAnsi="ＭＳ 明朝" w:eastAsia="ＭＳ 明朝"/>
                <w:kern w:val="2"/>
                <w:sz w:val="21"/>
              </w:rPr>
              <w:t>(</w:t>
            </w:r>
            <w:r>
              <w:rPr>
                <w:rFonts w:hint="eastAsia" w:ascii="ＭＳ 明朝" w:hAnsi="ＭＳ 明朝" w:eastAsia="ＭＳ 明朝"/>
                <w:kern w:val="2"/>
                <w:sz w:val="21"/>
              </w:rPr>
              <w:t>地理的条件</w:t>
            </w:r>
            <w:r>
              <w:rPr>
                <w:rFonts w:hint="eastAsia" w:ascii="ＭＳ 明朝" w:hAnsi="ＭＳ 明朝" w:eastAsia="ＭＳ 明朝"/>
                <w:kern w:val="2"/>
                <w:sz w:val="21"/>
              </w:rPr>
              <w:t>)</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rPr>
            </w:pP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ind w:left="315" w:hanging="315"/>
              <w:jc w:val="both"/>
              <w:textAlignment w:val="center"/>
              <w:rPr>
                <w:rFonts w:hint="eastAsia"/>
              </w:rPr>
            </w:pPr>
            <w:r>
              <w:rPr>
                <w:rFonts w:hint="eastAsia" w:ascii="ＭＳ 明朝" w:hAnsi="ＭＳ 明朝" w:eastAsia="ＭＳ 明朝"/>
                <w:kern w:val="2"/>
                <w:sz w:val="21"/>
              </w:rPr>
              <w:t>5</w:t>
            </w:r>
            <w:r>
              <w:rPr>
                <w:rFonts w:hint="eastAsia" w:ascii="ＭＳ 明朝" w:hAnsi="ＭＳ 明朝" w:eastAsia="ＭＳ 明朝"/>
                <w:kern w:val="2"/>
                <w:sz w:val="21"/>
              </w:rPr>
              <w:t>　手持ち資材の状況</w:t>
            </w:r>
          </w:p>
        </w:tc>
      </w:tr>
      <w:tr>
        <w:trPr>
          <w:trHeight w:val="520" w:hRule="atLeast"/>
        </w:trPr>
        <w:tc>
          <w:tcPr>
            <w:tcW w:w="8505"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r>
        <w:trPr>
          <w:trHeight w:val="520" w:hRule="atLeast"/>
        </w:trPr>
        <w:tc>
          <w:tcPr>
            <w:tcW w:w="8505"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both"/>
              <w:textAlignment w:val="center"/>
              <w:rPr>
                <w:rFonts w:hint="eastAsia"/>
              </w:rPr>
            </w:pPr>
            <w:r>
              <w:rPr>
                <w:rFonts w:hint="eastAsia" w:ascii="ＭＳ 明朝" w:hAnsi="ＭＳ 明朝" w:eastAsia="ＭＳ 明朝"/>
                <w:kern w:val="2"/>
                <w:sz w:val="21"/>
              </w:rPr>
              <w:t>　</w:t>
            </w:r>
          </w:p>
        </w:tc>
      </w:tr>
    </w:tbl>
    <w:p>
      <w:pPr>
        <w:pStyle w:val="0"/>
        <w:rPr>
          <w:rFonts w:hint="eastAsia"/>
        </w:rPr>
      </w:pPr>
      <w:r>
        <w:rPr>
          <w:rFonts w:hint="eastAsia"/>
        </w:rPr>
        <w:br w:type="page"/>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1672"/>
        <w:gridCol w:w="105"/>
        <w:gridCol w:w="1365"/>
        <w:gridCol w:w="420"/>
        <w:gridCol w:w="1260"/>
        <w:gridCol w:w="105"/>
        <w:gridCol w:w="1470"/>
        <w:gridCol w:w="315"/>
        <w:gridCol w:w="1357"/>
        <w:gridCol w:w="218"/>
      </w:tblGrid>
      <w:tr>
        <w:trPr>
          <w:cantSplit/>
          <w:trHeight w:val="460" w:hRule="atLeast"/>
        </w:trPr>
        <w:tc>
          <w:tcPr>
            <w:tcW w:w="8505"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6</w:t>
            </w:r>
            <w:r>
              <w:rPr>
                <w:rFonts w:hint="eastAsia" w:ascii="ＭＳ 明朝" w:hAnsi="ＭＳ 明朝" w:eastAsia="ＭＳ 明朝"/>
                <w:kern w:val="2"/>
                <w:sz w:val="21"/>
              </w:rPr>
              <w:t>　資材調達先及び調達先と入札者の関係</w:t>
            </w:r>
          </w:p>
        </w:tc>
      </w:tr>
      <w:tr>
        <w:trPr>
          <w:cantSplit/>
          <w:trHeight w:val="460" w:hRule="atLeast"/>
        </w:trPr>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購入先</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購入資材</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数量</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購入金額</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ascii="ＭＳ 明朝" w:hAnsi="ＭＳ 明朝" w:eastAsia="ＭＳ 明朝"/>
                <w:kern w:val="2"/>
                <w:sz w:val="21"/>
              </w:rPr>
              <w:t>入札者との関係</w:t>
            </w:r>
          </w:p>
        </w:tc>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7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6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Pr>
        <w:tc>
          <w:tcPr>
            <w:tcW w:w="8505"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140" w:lineRule="exact"/>
              <w:jc w:val="both"/>
              <w:textAlignment w:val="center"/>
              <w:rPr>
                <w:rFonts w:hint="eastAsia"/>
              </w:rPr>
            </w:pPr>
            <w:r>
              <w:rPr>
                <w:rFonts w:hint="eastAsia" w:ascii="ＭＳ 明朝" w:hAnsi="ＭＳ 明朝" w:eastAsia="ＭＳ 明朝"/>
                <w:kern w:val="2"/>
                <w:sz w:val="21"/>
              </w:rPr>
              <w:t>　</w:t>
            </w:r>
          </w:p>
        </w:tc>
      </w:tr>
      <w:tr>
        <w:trPr>
          <w:cantSplit/>
          <w:trHeight w:val="460" w:hRule="atLeast"/>
        </w:trPr>
        <w:tc>
          <w:tcPr>
            <w:tcW w:w="8505" w:type="dxa"/>
            <w:gridSpan w:val="1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7</w:t>
            </w:r>
            <w:r>
              <w:rPr>
                <w:rFonts w:hint="eastAsia" w:ascii="ＭＳ 明朝" w:hAnsi="ＭＳ 明朝" w:eastAsia="ＭＳ 明朝"/>
                <w:kern w:val="2"/>
                <w:sz w:val="21"/>
              </w:rPr>
              <w:t>　手持ち機械数の状況</w:t>
            </w:r>
          </w:p>
        </w:tc>
      </w:tr>
      <w:tr>
        <w:trPr>
          <w:cantSplit/>
          <w:trHeight w:val="460" w:hRule="atLeast"/>
        </w:trPr>
        <w:tc>
          <w:tcPr>
            <w:tcW w:w="8505" w:type="dxa"/>
            <w:gridSpan w:val="11"/>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cantSplit/>
          <w:trHeight w:val="460" w:hRule="atLeast"/>
        </w:trPr>
        <w:tc>
          <w:tcPr>
            <w:tcW w:w="8505" w:type="dxa"/>
            <w:gridSpan w:val="1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cantSplit/>
          <w:trHeight w:val="460" w:hRule="atLeast"/>
        </w:trPr>
        <w:tc>
          <w:tcPr>
            <w:tcW w:w="8505"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8</w:t>
            </w:r>
            <w:r>
              <w:rPr>
                <w:rFonts w:hint="eastAsia" w:ascii="ＭＳ 明朝" w:hAnsi="ＭＳ 明朝" w:eastAsia="ＭＳ 明朝"/>
                <w:kern w:val="2"/>
                <w:sz w:val="21"/>
              </w:rPr>
              <w:t>　労務者の需給状況</w:t>
            </w:r>
            <w:r>
              <w:rPr>
                <w:rFonts w:hint="eastAsia" w:ascii="ＭＳ 明朝" w:hAnsi="ＭＳ 明朝" w:eastAsia="ＭＳ 明朝"/>
                <w:kern w:val="2"/>
                <w:sz w:val="21"/>
              </w:rPr>
              <w:t>(</w:t>
            </w:r>
            <w:r>
              <w:rPr>
                <w:rFonts w:hint="eastAsia" w:ascii="ＭＳ 明朝" w:hAnsi="ＭＳ 明朝" w:eastAsia="ＭＳ 明朝"/>
                <w:kern w:val="2"/>
                <w:sz w:val="21"/>
              </w:rPr>
              <w:t>具体的な供給見通し等</w:t>
            </w:r>
            <w:r>
              <w:rPr>
                <w:rFonts w:hint="eastAsia" w:ascii="ＭＳ 明朝" w:hAnsi="ＭＳ 明朝" w:eastAsia="ＭＳ 明朝"/>
                <w:kern w:val="2"/>
                <w:sz w:val="21"/>
              </w:rPr>
              <w:t>)</w:t>
            </w:r>
          </w:p>
        </w:tc>
      </w:tr>
      <w:tr>
        <w:trPr>
          <w:cantSplit/>
          <w:trHeight w:val="460" w:hRule="atLeast"/>
        </w:trPr>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工種</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労務者数</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調達先</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賃金等支払額</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ascii="ＭＳ 明朝" w:hAnsi="ＭＳ 明朝" w:eastAsia="ＭＳ 明朝"/>
                <w:kern w:val="2"/>
                <w:sz w:val="21"/>
              </w:rPr>
              <w:t>備考</w:t>
            </w:r>
          </w:p>
        </w:tc>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Height w:val="460" w:hRule="atLeast"/>
        </w:trPr>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ascii="ＭＳ 明朝" w:hAnsi="ＭＳ 明朝" w:eastAsia="ＭＳ 明朝"/>
                <w:kern w:val="2"/>
                <w:sz w:val="21"/>
              </w:rPr>
              <w:t>円</w:t>
            </w:r>
          </w:p>
        </w:tc>
        <w:tc>
          <w:tcPr>
            <w:tcW w:w="13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c>
          <w:tcPr>
            <w:tcW w:w="21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p>
        </w:tc>
      </w:tr>
      <w:tr>
        <w:trPr>
          <w:cantSplit/>
        </w:trPr>
        <w:tc>
          <w:tcPr>
            <w:tcW w:w="8505" w:type="dxa"/>
            <w:gridSpan w:val="11"/>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140" w:lineRule="exact"/>
              <w:jc w:val="both"/>
              <w:textAlignment w:val="center"/>
              <w:rPr>
                <w:rFonts w:hint="eastAsia"/>
              </w:rPr>
            </w:pPr>
            <w:r>
              <w:rPr>
                <w:rFonts w:hint="eastAsia" w:ascii="ＭＳ 明朝" w:hAnsi="ＭＳ 明朝" w:eastAsia="ＭＳ 明朝"/>
                <w:kern w:val="2"/>
                <w:sz w:val="21"/>
              </w:rPr>
              <w:t>　</w:t>
            </w:r>
          </w:p>
        </w:tc>
      </w:tr>
      <w:tr>
        <w:trPr>
          <w:trHeight w:val="2800" w:hRule="atLeast"/>
        </w:trPr>
        <w:tc>
          <w:tcPr>
            <w:tcW w:w="8505" w:type="dxa"/>
            <w:gridSpan w:val="11"/>
            <w:tcBorders>
              <w:top w:val="single" w:color="auto" w:sz="4" w:space="0"/>
              <w:left w:val="single" w:color="auto" w:sz="4" w:space="0"/>
              <w:bottom w:val="nil"/>
              <w:right w:val="single" w:color="auto" w:sz="4" w:space="0"/>
              <w:tl2br w:val="nil"/>
              <w:tr2bl w:val="nil"/>
            </w:tcBorders>
            <w:vAlign w:val="top"/>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9</w:t>
            </w:r>
            <w:r>
              <w:rPr>
                <w:rFonts w:hint="eastAsia" w:ascii="ＭＳ 明朝" w:hAnsi="ＭＳ 明朝" w:eastAsia="ＭＳ 明朝"/>
                <w:kern w:val="2"/>
                <w:sz w:val="21"/>
              </w:rPr>
              <w:t>　下請負の予定　　　有・無</w:t>
            </w:r>
          </w:p>
          <w:tbl>
            <w:tblPr>
              <w:tblStyle w:val="17"/>
              <w:tblW w:w="0" w:type="auto"/>
              <w:tblInd w:w="0" w:type="dxa"/>
              <w:tblLayout w:type="fixed"/>
              <w:tblLook w:firstRow="1" w:lastRow="0" w:firstColumn="1" w:lastColumn="0" w:noHBand="0" w:noVBand="1" w:val="04A0"/>
            </w:tblPr>
            <w:tblGrid>
              <w:gridCol w:w="1477"/>
              <w:gridCol w:w="1890"/>
              <w:gridCol w:w="1890"/>
              <w:gridCol w:w="1680"/>
              <w:gridCol w:w="1188"/>
            </w:tblGrid>
            <w:tr>
              <w:trPr>
                <w:trHeight w:val="550" w:hRule="atLeast"/>
              </w:trPr>
              <w:tc>
                <w:tcPr>
                  <w:tcW w:w="1477" w:type="dxa"/>
                  <w:vAlign w:val="center"/>
                </w:tcPr>
                <w:p>
                  <w:pPr>
                    <w:pStyle w:val="0"/>
                    <w:jc w:val="distribute"/>
                    <w:rPr>
                      <w:rFonts w:hint="eastAsia"/>
                    </w:rPr>
                  </w:pPr>
                  <w:r>
                    <w:rPr>
                      <w:rFonts w:hint="eastAsia" w:ascii="ＭＳ 明朝" w:hAnsi="ＭＳ 明朝" w:eastAsia="ＭＳ 明朝"/>
                    </w:rPr>
                    <w:t>工種</w:t>
                  </w:r>
                </w:p>
              </w:tc>
              <w:tc>
                <w:tcPr>
                  <w:tcW w:w="1890" w:type="dxa"/>
                  <w:vAlign w:val="center"/>
                </w:tcPr>
                <w:p>
                  <w:pPr>
                    <w:pStyle w:val="0"/>
                    <w:jc w:val="distribute"/>
                    <w:rPr>
                      <w:rFonts w:hint="eastAsia"/>
                    </w:rPr>
                  </w:pPr>
                  <w:r>
                    <w:rPr>
                      <w:rFonts w:hint="eastAsia" w:ascii="ＭＳ 明朝" w:hAnsi="ＭＳ 明朝" w:eastAsia="ＭＳ 明朝"/>
                    </w:rPr>
                    <w:t>下請予定業者名</w:t>
                  </w:r>
                </w:p>
              </w:tc>
              <w:tc>
                <w:tcPr>
                  <w:tcW w:w="1890" w:type="dxa"/>
                  <w:vAlign w:val="center"/>
                </w:tcPr>
                <w:p>
                  <w:pPr>
                    <w:pStyle w:val="0"/>
                    <w:jc w:val="distribute"/>
                    <w:rPr>
                      <w:rFonts w:hint="eastAsia"/>
                    </w:rPr>
                  </w:pPr>
                  <w:r>
                    <w:rPr>
                      <w:rFonts w:hint="eastAsia" w:ascii="ＭＳ 明朝" w:hAnsi="ＭＳ 明朝" w:eastAsia="ＭＳ 明朝"/>
                    </w:rPr>
                    <w:t>所在地</w:t>
                  </w:r>
                </w:p>
              </w:tc>
              <w:tc>
                <w:tcPr>
                  <w:tcW w:w="1680" w:type="dxa"/>
                  <w:vAlign w:val="center"/>
                </w:tcPr>
                <w:p>
                  <w:pPr>
                    <w:pStyle w:val="0"/>
                    <w:jc w:val="distribute"/>
                    <w:rPr>
                      <w:rFonts w:hint="eastAsia"/>
                    </w:rPr>
                  </w:pPr>
                  <w:r>
                    <w:rPr>
                      <w:rFonts w:hint="eastAsia" w:ascii="ＭＳ 明朝" w:hAnsi="ＭＳ 明朝" w:eastAsia="ＭＳ 明朝"/>
                    </w:rPr>
                    <w:t>下請予定金額</w:t>
                  </w:r>
                </w:p>
              </w:tc>
              <w:tc>
                <w:tcPr>
                  <w:tcW w:w="1188" w:type="dxa"/>
                  <w:vAlign w:val="center"/>
                </w:tcPr>
                <w:p>
                  <w:pPr>
                    <w:pStyle w:val="0"/>
                    <w:jc w:val="distribute"/>
                    <w:rPr>
                      <w:rFonts w:hint="eastAsia"/>
                    </w:rPr>
                  </w:pPr>
                  <w:r>
                    <w:rPr>
                      <w:rFonts w:hint="eastAsia" w:ascii="ＭＳ 明朝" w:hAnsi="ＭＳ 明朝" w:eastAsia="ＭＳ 明朝"/>
                    </w:rPr>
                    <w:t>備考</w:t>
                  </w:r>
                </w:p>
              </w:tc>
            </w:tr>
            <w:tr>
              <w:trPr>
                <w:trHeight w:val="540" w:hRule="atLeast"/>
              </w:trPr>
              <w:tc>
                <w:tcPr>
                  <w:tcW w:w="1477" w:type="dxa"/>
                  <w:vAlign w:val="center"/>
                </w:tcPr>
                <w:p>
                  <w:pPr>
                    <w:pStyle w:val="0"/>
                    <w:jc w:val="both"/>
                    <w:rPr>
                      <w:rFonts w:hint="eastAsia"/>
                    </w:rPr>
                  </w:pPr>
                </w:p>
              </w:tc>
              <w:tc>
                <w:tcPr>
                  <w:tcW w:w="1890" w:type="dxa"/>
                  <w:vAlign w:val="center"/>
                </w:tcPr>
                <w:p>
                  <w:pPr>
                    <w:pStyle w:val="0"/>
                    <w:jc w:val="both"/>
                    <w:rPr>
                      <w:rFonts w:hint="eastAsia"/>
                    </w:rPr>
                  </w:pPr>
                </w:p>
              </w:tc>
              <w:tc>
                <w:tcPr>
                  <w:tcW w:w="1890" w:type="dxa"/>
                  <w:vAlign w:val="center"/>
                </w:tcPr>
                <w:p>
                  <w:pPr>
                    <w:pStyle w:val="0"/>
                    <w:jc w:val="both"/>
                    <w:rPr>
                      <w:rFonts w:hint="eastAsia"/>
                    </w:rPr>
                  </w:pPr>
                </w:p>
              </w:tc>
              <w:tc>
                <w:tcPr>
                  <w:tcW w:w="1680" w:type="dxa"/>
                  <w:vAlign w:val="center"/>
                </w:tcPr>
                <w:p>
                  <w:pPr>
                    <w:pStyle w:val="0"/>
                    <w:jc w:val="right"/>
                    <w:rPr>
                      <w:rFonts w:hint="eastAsia"/>
                    </w:rPr>
                  </w:pPr>
                  <w:r>
                    <w:rPr>
                      <w:rFonts w:hint="eastAsia" w:ascii="ＭＳ 明朝" w:hAnsi="ＭＳ 明朝" w:eastAsia="ＭＳ 明朝"/>
                    </w:rPr>
                    <w:t>円</w:t>
                  </w:r>
                </w:p>
              </w:tc>
              <w:tc>
                <w:tcPr>
                  <w:tcW w:w="1188" w:type="dxa"/>
                  <w:vAlign w:val="center"/>
                </w:tcPr>
                <w:p>
                  <w:pPr>
                    <w:pStyle w:val="0"/>
                    <w:jc w:val="both"/>
                    <w:rPr>
                      <w:rFonts w:hint="eastAsia"/>
                    </w:rPr>
                  </w:pPr>
                </w:p>
              </w:tc>
            </w:tr>
            <w:tr>
              <w:trPr>
                <w:trHeight w:val="530" w:hRule="atLeast"/>
              </w:trPr>
              <w:tc>
                <w:tcPr>
                  <w:tcW w:w="1477" w:type="dxa"/>
                  <w:vAlign w:val="center"/>
                </w:tcPr>
                <w:p>
                  <w:pPr>
                    <w:pStyle w:val="0"/>
                    <w:jc w:val="both"/>
                    <w:rPr>
                      <w:rFonts w:hint="eastAsia"/>
                    </w:rPr>
                  </w:pPr>
                </w:p>
              </w:tc>
              <w:tc>
                <w:tcPr>
                  <w:tcW w:w="1890" w:type="dxa"/>
                  <w:vAlign w:val="center"/>
                </w:tcPr>
                <w:p>
                  <w:pPr>
                    <w:pStyle w:val="0"/>
                    <w:jc w:val="both"/>
                    <w:rPr>
                      <w:rFonts w:hint="eastAsia"/>
                    </w:rPr>
                  </w:pPr>
                </w:p>
              </w:tc>
              <w:tc>
                <w:tcPr>
                  <w:tcW w:w="1890" w:type="dxa"/>
                  <w:vAlign w:val="center"/>
                </w:tcPr>
                <w:p>
                  <w:pPr>
                    <w:pStyle w:val="0"/>
                    <w:jc w:val="both"/>
                    <w:rPr>
                      <w:rFonts w:hint="eastAsia"/>
                    </w:rPr>
                  </w:pPr>
                </w:p>
              </w:tc>
              <w:tc>
                <w:tcPr>
                  <w:tcW w:w="1680" w:type="dxa"/>
                  <w:vAlign w:val="center"/>
                </w:tcPr>
                <w:p>
                  <w:pPr>
                    <w:pStyle w:val="0"/>
                    <w:jc w:val="right"/>
                    <w:rPr>
                      <w:rFonts w:hint="eastAsia"/>
                    </w:rPr>
                  </w:pPr>
                  <w:r>
                    <w:rPr>
                      <w:rFonts w:hint="eastAsia" w:ascii="ＭＳ 明朝" w:hAnsi="ＭＳ 明朝" w:eastAsia="ＭＳ 明朝"/>
                    </w:rPr>
                    <w:t>円</w:t>
                  </w:r>
                </w:p>
              </w:tc>
              <w:tc>
                <w:tcPr>
                  <w:tcW w:w="1188" w:type="dxa"/>
                  <w:vAlign w:val="center"/>
                </w:tcPr>
                <w:p>
                  <w:pPr>
                    <w:pStyle w:val="0"/>
                    <w:jc w:val="both"/>
                    <w:rPr>
                      <w:rFonts w:hint="eastAsia"/>
                    </w:rPr>
                  </w:pPr>
                </w:p>
              </w:tc>
            </w:tr>
            <w:tr>
              <w:trPr>
                <w:trHeight w:val="520" w:hRule="atLeast"/>
              </w:trPr>
              <w:tc>
                <w:tcPr>
                  <w:tcW w:w="1477" w:type="dxa"/>
                  <w:vAlign w:val="center"/>
                </w:tcPr>
                <w:p>
                  <w:pPr>
                    <w:pStyle w:val="0"/>
                    <w:jc w:val="both"/>
                    <w:rPr>
                      <w:rFonts w:hint="eastAsia"/>
                    </w:rPr>
                  </w:pPr>
                </w:p>
              </w:tc>
              <w:tc>
                <w:tcPr>
                  <w:tcW w:w="1890" w:type="dxa"/>
                  <w:vAlign w:val="center"/>
                </w:tcPr>
                <w:p>
                  <w:pPr>
                    <w:pStyle w:val="0"/>
                    <w:jc w:val="both"/>
                    <w:rPr>
                      <w:rFonts w:hint="eastAsia"/>
                    </w:rPr>
                  </w:pPr>
                </w:p>
              </w:tc>
              <w:tc>
                <w:tcPr>
                  <w:tcW w:w="1890" w:type="dxa"/>
                  <w:vAlign w:val="center"/>
                </w:tcPr>
                <w:p>
                  <w:pPr>
                    <w:pStyle w:val="0"/>
                    <w:jc w:val="both"/>
                    <w:rPr>
                      <w:rFonts w:hint="eastAsia"/>
                    </w:rPr>
                  </w:pPr>
                </w:p>
              </w:tc>
              <w:tc>
                <w:tcPr>
                  <w:tcW w:w="1680" w:type="dxa"/>
                  <w:vAlign w:val="center"/>
                </w:tcPr>
                <w:p>
                  <w:pPr>
                    <w:pStyle w:val="0"/>
                    <w:jc w:val="right"/>
                    <w:rPr>
                      <w:rFonts w:hint="eastAsia"/>
                    </w:rPr>
                  </w:pPr>
                  <w:r>
                    <w:rPr>
                      <w:rFonts w:hint="eastAsia" w:ascii="ＭＳ 明朝" w:hAnsi="ＭＳ 明朝" w:eastAsia="ＭＳ 明朝"/>
                    </w:rPr>
                    <w:t>円</w:t>
                  </w:r>
                </w:p>
              </w:tc>
              <w:tc>
                <w:tcPr>
                  <w:tcW w:w="1188" w:type="dxa"/>
                  <w:vAlign w:val="center"/>
                </w:tcPr>
                <w:p>
                  <w:pPr>
                    <w:pStyle w:val="0"/>
                    <w:jc w:val="both"/>
                    <w:rPr>
                      <w:rFonts w:hint="eastAsia"/>
                    </w:rPr>
                  </w:pPr>
                </w:p>
              </w:tc>
            </w:tr>
          </w:tbl>
          <w:p>
            <w:pPr>
              <w:pStyle w:val="0"/>
              <w:wordWrap w:val="0"/>
              <w:overflowPunct w:val="0"/>
              <w:autoSpaceDE w:val="0"/>
              <w:autoSpaceDN w:val="0"/>
              <w:spacing w:line="140" w:lineRule="exact"/>
              <w:ind w:left="315" w:hanging="315"/>
              <w:jc w:val="both"/>
              <w:textAlignment w:val="center"/>
              <w:rPr>
                <w:rFonts w:hint="eastAsia"/>
              </w:rPr>
            </w:pPr>
          </w:p>
        </w:tc>
      </w:tr>
      <w:tr>
        <w:trPr>
          <w:trHeight w:val="460" w:hRule="atLeast"/>
        </w:trPr>
        <w:tc>
          <w:tcPr>
            <w:tcW w:w="8505" w:type="dxa"/>
            <w:gridSpan w:val="1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10</w:t>
            </w:r>
            <w:r>
              <w:rPr>
                <w:rFonts w:hint="eastAsia" w:ascii="ＭＳ 明朝" w:hAnsi="ＭＳ 明朝" w:eastAsia="ＭＳ 明朝"/>
                <w:kern w:val="2"/>
                <w:sz w:val="21"/>
              </w:rPr>
              <w:t>　過去に施工した公共工事の名称及び発注者</w:t>
            </w:r>
          </w:p>
        </w:tc>
      </w:tr>
      <w:tr>
        <w:trPr>
          <w:trHeight w:val="460" w:hRule="atLeast"/>
        </w:trPr>
        <w:tc>
          <w:tcPr>
            <w:tcW w:w="8505" w:type="dxa"/>
            <w:gridSpan w:val="11"/>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trHeight w:val="460" w:hRule="atLeast"/>
        </w:trPr>
        <w:tc>
          <w:tcPr>
            <w:tcW w:w="8505" w:type="dxa"/>
            <w:gridSpan w:val="1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trHeight w:val="460" w:hRule="atLeast"/>
        </w:trPr>
        <w:tc>
          <w:tcPr>
            <w:tcW w:w="8505" w:type="dxa"/>
            <w:gridSpan w:val="1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315" w:hanging="315"/>
              <w:jc w:val="both"/>
              <w:textAlignment w:val="center"/>
              <w:rPr>
                <w:rFonts w:hint="eastAsia"/>
              </w:rPr>
            </w:pPr>
            <w:r>
              <w:rPr>
                <w:rFonts w:hint="eastAsia" w:ascii="ＭＳ 明朝" w:hAnsi="ＭＳ 明朝" w:eastAsia="ＭＳ 明朝"/>
                <w:kern w:val="2"/>
                <w:sz w:val="21"/>
              </w:rPr>
              <w:t>11</w:t>
            </w:r>
            <w:r>
              <w:rPr>
                <w:rFonts w:hint="eastAsia" w:ascii="ＭＳ 明朝" w:hAnsi="ＭＳ 明朝" w:eastAsia="ＭＳ 明朝"/>
                <w:kern w:val="2"/>
                <w:sz w:val="21"/>
              </w:rPr>
              <w:t>　経営内容</w:t>
            </w:r>
            <w:r>
              <w:rPr>
                <w:rFonts w:hint="eastAsia" w:ascii="ＭＳ 明朝" w:hAnsi="ＭＳ 明朝" w:eastAsia="ＭＳ 明朝"/>
                <w:kern w:val="2"/>
                <w:sz w:val="21"/>
              </w:rPr>
              <w:t>(</w:t>
            </w:r>
            <w:r>
              <w:rPr>
                <w:rFonts w:hint="eastAsia" w:ascii="ＭＳ 明朝" w:hAnsi="ＭＳ 明朝" w:eastAsia="ＭＳ 明朝"/>
                <w:kern w:val="2"/>
                <w:sz w:val="21"/>
              </w:rPr>
              <w:t>直前の決算内容</w:t>
            </w:r>
            <w:r>
              <w:rPr>
                <w:rFonts w:hint="eastAsia" w:ascii="ＭＳ 明朝" w:hAnsi="ＭＳ 明朝" w:eastAsia="ＭＳ 明朝"/>
                <w:kern w:val="2"/>
                <w:sz w:val="21"/>
              </w:rPr>
              <w:t>)</w:t>
            </w:r>
          </w:p>
        </w:tc>
      </w:tr>
      <w:tr>
        <w:trPr>
          <w:trHeight w:val="460" w:hRule="atLeast"/>
        </w:trPr>
        <w:tc>
          <w:tcPr>
            <w:tcW w:w="8505" w:type="dxa"/>
            <w:gridSpan w:val="11"/>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r>
        <w:trPr>
          <w:trHeight w:val="460" w:hRule="atLeast"/>
        </w:trPr>
        <w:tc>
          <w:tcPr>
            <w:tcW w:w="8505" w:type="dxa"/>
            <w:gridSpan w:val="1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textAlignment w:val="center"/>
              <w:rPr>
                <w:rFonts w:hint="eastAsia"/>
              </w:rPr>
            </w:pPr>
            <w:r>
              <w:rPr>
                <w:rFonts w:hint="eastAsia" w:ascii="ＭＳ 明朝" w:hAnsi="ＭＳ 明朝" w:eastAsia="ＭＳ 明朝"/>
                <w:kern w:val="2"/>
                <w:sz w:val="21"/>
              </w:rPr>
              <w:t>　</w:t>
            </w:r>
          </w:p>
        </w:tc>
      </w:tr>
    </w:tbl>
    <w:p>
      <w:pPr>
        <w:pStyle w:val="0"/>
        <w:wordWrap w:val="0"/>
        <w:overflowPunct w:val="0"/>
        <w:autoSpaceDE w:val="0"/>
        <w:autoSpaceDN w:val="0"/>
        <w:spacing w:line="0" w:lineRule="atLeast"/>
        <w:jc w:val="both"/>
        <w:rPr>
          <w:rFonts w:hint="eastAsia" w:ascii="ＭＳ 明朝" w:hAnsi="ＭＳ 明朝" w:eastAsia="ＭＳ 明朝"/>
          <w:sz w:val="24"/>
        </w:rPr>
      </w:pPr>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1280</TotalTime>
  <Pages>3</Pages>
  <Words>13</Words>
  <Characters>986</Characters>
  <Application>JUST Note</Application>
  <Lines>844</Lines>
  <Paragraphs>130</Paragraphs>
  <Company>城里町役場</Company>
  <CharactersWithSpaces>1106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海野　公明</dc:creator>
  <cp:lastModifiedBy>石崎　裕稔</cp:lastModifiedBy>
  <cp:lastPrinted>2025-04-15T05:28:35Z</cp:lastPrinted>
  <dcterms:created xsi:type="dcterms:W3CDTF">2024-08-05T05:47:00Z</dcterms:created>
  <dcterms:modified xsi:type="dcterms:W3CDTF">2025-04-17T04:04:27Z</dcterms:modified>
  <cp:revision>16</cp:revision>
</cp:coreProperties>
</file>