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eastAsia"/>
          <w:sz w:val="24"/>
        </w:rPr>
      </w:pPr>
      <w:r>
        <w:rPr>
          <w:rFonts w:hint="eastAsia"/>
          <w:b w:val="0"/>
          <w:color w:val="auto"/>
          <w:sz w:val="24"/>
        </w:rPr>
        <w:t>（参考様式２）</w:t>
      </w:r>
    </w:p>
    <w:p>
      <w:pPr>
        <w:pStyle w:val="0"/>
        <w:snapToGrid w:val="0"/>
        <w:rPr>
          <w:rFonts w:hint="eastAsia"/>
          <w:sz w:val="24"/>
        </w:rPr>
      </w:pPr>
    </w:p>
    <w:p>
      <w:pPr>
        <w:pStyle w:val="0"/>
        <w:snapToGrid w:val="0"/>
        <w:jc w:val="center"/>
        <w:rPr>
          <w:rFonts w:hint="eastAsia"/>
          <w:sz w:val="24"/>
        </w:rPr>
      </w:pPr>
      <w:r>
        <w:rPr>
          <w:rFonts w:hint="eastAsia" w:asciiTheme="minorEastAsia" w:hAnsiTheme="minorEastAsia" w:eastAsiaTheme="minorEastAsia"/>
          <w:sz w:val="32"/>
        </w:rPr>
        <w:t>誓　　約　　書</w:t>
      </w:r>
    </w:p>
    <w:p>
      <w:pPr>
        <w:pStyle w:val="0"/>
        <w:snapToGrid w:val="0"/>
        <w:rPr>
          <w:rFonts w:hint="eastAsia"/>
          <w:sz w:val="24"/>
        </w:rPr>
      </w:pPr>
    </w:p>
    <w:p>
      <w:pPr>
        <w:pStyle w:val="0"/>
        <w:snapToGrid w:val="0"/>
        <w:rPr>
          <w:rFonts w:hint="eastAsia"/>
          <w:sz w:val="24"/>
        </w:rPr>
      </w:pPr>
    </w:p>
    <w:p>
      <w:pPr>
        <w:pStyle w:val="0"/>
        <w:snapToGrid w:val="0"/>
        <w:ind w:left="0" w:leftChars="0" w:right="0" w:rightChars="0" w:firstLine="240" w:firstLineChars="100"/>
        <w:rPr>
          <w:rFonts w:hint="eastAsia"/>
          <w:sz w:val="24"/>
        </w:rPr>
      </w:pPr>
      <w:r>
        <w:rPr>
          <w:rFonts w:hint="eastAsia"/>
          <w:sz w:val="24"/>
        </w:rPr>
        <w:t>このたび城里町　　　　　　</w:t>
      </w:r>
      <w:bookmarkStart w:id="0" w:name="_GoBack"/>
      <w:bookmarkEnd w:id="0"/>
      <w:r>
        <w:rPr>
          <w:rFonts w:hint="eastAsia"/>
          <w:sz w:val="24"/>
        </w:rPr>
        <w:t>の営農型太陽光発電事業に係る協議の場の開催申出書及び農地転用申請書等を提出しますが、農地転用申請等が承認されたうえは、下記事項を遵守しいささかも貴職にご迷惑をかけることのないようにいたします。</w:t>
      </w:r>
    </w:p>
    <w:p>
      <w:pPr>
        <w:pStyle w:val="0"/>
        <w:snapToGrid w:val="0"/>
        <w:ind w:left="0" w:leftChars="0" w:right="0" w:rightChars="0" w:firstLine="240" w:firstLineChars="100"/>
        <w:rPr>
          <w:rFonts w:hint="eastAsia"/>
          <w:sz w:val="24"/>
        </w:rPr>
      </w:pPr>
    </w:p>
    <w:p>
      <w:pPr>
        <w:pStyle w:val="0"/>
        <w:snapToGrid w:val="0"/>
        <w:ind w:left="0" w:leftChars="0" w:right="0" w:rightChars="0" w:firstLine="240" w:firstLineChars="100"/>
        <w:rPr>
          <w:rFonts w:hint="eastAsia"/>
          <w:sz w:val="24"/>
        </w:rPr>
      </w:pPr>
    </w:p>
    <w:p>
      <w:pPr>
        <w:pStyle w:val="0"/>
        <w:snapToGrid w:val="0"/>
        <w:ind w:left="0" w:leftChars="0" w:right="0" w:rightChars="0" w:firstLine="0" w:firstLineChars="0"/>
        <w:jc w:val="center"/>
        <w:rPr>
          <w:rFonts w:hint="eastAsia"/>
          <w:sz w:val="24"/>
        </w:rPr>
      </w:pPr>
      <w:r>
        <w:rPr>
          <w:rFonts w:hint="eastAsia"/>
          <w:sz w:val="24"/>
        </w:rPr>
        <w:t>記</w:t>
      </w:r>
    </w:p>
    <w:p>
      <w:pPr>
        <w:pStyle w:val="0"/>
        <w:snapToGrid w:val="0"/>
        <w:ind w:left="0" w:leftChars="0" w:right="0" w:rightChars="0" w:firstLine="0" w:firstLineChars="0"/>
        <w:rPr>
          <w:rFonts w:hint="eastAsia"/>
          <w:sz w:val="24"/>
        </w:rPr>
      </w:pPr>
    </w:p>
    <w:p>
      <w:pPr>
        <w:pStyle w:val="0"/>
        <w:snapToGrid w:val="0"/>
        <w:ind w:left="0" w:leftChars="0" w:right="0" w:rightChars="0" w:hanging="240" w:hangingChars="100"/>
        <w:rPr>
          <w:rFonts w:hint="eastAsia"/>
          <w:sz w:val="24"/>
        </w:rPr>
      </w:pPr>
      <w:r>
        <w:rPr>
          <w:rFonts w:hint="eastAsia"/>
          <w:sz w:val="24"/>
        </w:rPr>
        <w:t>１．転用に伴い土砂の流失、たい積、崩壊又は当該事業に生ずるガス、涌水、粉じん、</w:t>
      </w:r>
    </w:p>
    <w:p>
      <w:pPr>
        <w:pStyle w:val="0"/>
        <w:snapToGrid w:val="0"/>
        <w:ind w:left="210" w:leftChars="100" w:right="0" w:rightChars="0" w:firstLine="0" w:firstLineChars="0"/>
        <w:rPr>
          <w:rFonts w:hint="eastAsia"/>
          <w:sz w:val="24"/>
        </w:rPr>
      </w:pPr>
      <w:r>
        <w:rPr>
          <w:rFonts w:hint="eastAsia"/>
          <w:sz w:val="24"/>
        </w:rPr>
        <w:t>捨石等により付近の農業又は、公衆衛生等に影響を及ぼさないよう防除措置をします。</w:t>
      </w:r>
    </w:p>
    <w:p>
      <w:pPr>
        <w:pStyle w:val="0"/>
        <w:snapToGrid w:val="0"/>
        <w:ind w:left="0" w:leftChars="0" w:right="0" w:rightChars="0" w:firstLine="0" w:firstLineChars="0"/>
        <w:rPr>
          <w:rFonts w:hint="eastAsia"/>
          <w:sz w:val="24"/>
        </w:rPr>
      </w:pPr>
    </w:p>
    <w:p>
      <w:pPr>
        <w:pStyle w:val="0"/>
        <w:snapToGrid w:val="0"/>
        <w:ind w:left="0" w:leftChars="0" w:right="0" w:rightChars="0" w:hanging="480" w:hangingChars="200"/>
        <w:rPr>
          <w:rFonts w:hint="eastAsia"/>
          <w:sz w:val="24"/>
        </w:rPr>
      </w:pPr>
      <w:r>
        <w:rPr>
          <w:rFonts w:hint="eastAsia"/>
          <w:sz w:val="24"/>
        </w:rPr>
        <w:t>２．近傍農地の日照、通風、通作等に著しい影響を及ぼさないようにします。</w:t>
      </w:r>
    </w:p>
    <w:p>
      <w:pPr>
        <w:pStyle w:val="0"/>
        <w:snapToGrid w:val="0"/>
        <w:ind w:left="0" w:leftChars="0" w:right="0" w:rightChars="0" w:firstLine="0" w:firstLineChars="0"/>
        <w:rPr>
          <w:rFonts w:hint="eastAsia"/>
          <w:sz w:val="24"/>
        </w:rPr>
      </w:pPr>
    </w:p>
    <w:p>
      <w:pPr>
        <w:pStyle w:val="0"/>
        <w:snapToGrid w:val="0"/>
        <w:ind w:left="0" w:leftChars="0" w:right="0" w:rightChars="0" w:hanging="480" w:hangingChars="200"/>
        <w:rPr>
          <w:rFonts w:hint="eastAsia"/>
          <w:sz w:val="24"/>
        </w:rPr>
      </w:pPr>
      <w:r>
        <w:rPr>
          <w:rFonts w:hint="eastAsia"/>
          <w:sz w:val="24"/>
        </w:rPr>
        <w:t>３．排水処理に不備のないようにします。</w:t>
      </w:r>
    </w:p>
    <w:p>
      <w:pPr>
        <w:pStyle w:val="0"/>
        <w:snapToGrid w:val="0"/>
        <w:ind w:left="0" w:leftChars="0" w:right="0" w:rightChars="0" w:hanging="480" w:hangingChars="200"/>
        <w:rPr>
          <w:rFonts w:hint="eastAsia"/>
          <w:sz w:val="24"/>
        </w:rPr>
      </w:pPr>
    </w:p>
    <w:p>
      <w:pPr>
        <w:pStyle w:val="0"/>
        <w:snapToGrid w:val="0"/>
        <w:ind w:left="0" w:leftChars="0" w:right="0" w:rightChars="0" w:hanging="480" w:hangingChars="200"/>
        <w:rPr>
          <w:rFonts w:hint="eastAsia"/>
          <w:sz w:val="24"/>
        </w:rPr>
      </w:pPr>
      <w:r>
        <w:rPr>
          <w:rFonts w:hint="eastAsia"/>
          <w:sz w:val="24"/>
        </w:rPr>
        <w:t>４．事業実施に伴い当該許可への隣接土地所有者等から苦情等が生じた場合は、当方の</w:t>
      </w:r>
    </w:p>
    <w:p>
      <w:pPr>
        <w:pStyle w:val="0"/>
        <w:snapToGrid w:val="0"/>
        <w:ind w:left="0" w:leftChars="0" w:right="0" w:rightChars="0" w:hanging="480" w:hangingChars="200"/>
        <w:rPr>
          <w:rFonts w:hint="eastAsia"/>
          <w:sz w:val="24"/>
        </w:rPr>
      </w:pPr>
      <w:r>
        <w:rPr>
          <w:rFonts w:hint="eastAsia"/>
          <w:sz w:val="24"/>
        </w:rPr>
        <w:t>　責任において対処し解決いたします。</w:t>
      </w:r>
    </w:p>
    <w:p>
      <w:pPr>
        <w:pStyle w:val="0"/>
        <w:snapToGrid w:val="0"/>
        <w:ind w:left="0" w:leftChars="0" w:right="0" w:rightChars="0" w:firstLine="0" w:firstLineChars="0"/>
        <w:rPr>
          <w:rFonts w:hint="eastAsia"/>
          <w:sz w:val="24"/>
        </w:rPr>
      </w:pPr>
    </w:p>
    <w:p>
      <w:pPr>
        <w:pStyle w:val="0"/>
        <w:snapToGrid w:val="0"/>
        <w:ind w:left="0" w:leftChars="0" w:right="0" w:rightChars="0" w:firstLine="0" w:firstLineChars="0"/>
        <w:rPr>
          <w:rFonts w:hint="eastAsia"/>
          <w:sz w:val="24"/>
        </w:rPr>
      </w:pPr>
      <w:r>
        <w:rPr>
          <w:rFonts w:hint="eastAsia"/>
          <w:sz w:val="24"/>
        </w:rPr>
        <w:t>５．その他、当該事業の完了に伴う復元に不備のないようにします。</w:t>
      </w:r>
    </w:p>
    <w:p>
      <w:pPr>
        <w:pStyle w:val="0"/>
        <w:snapToGrid w:val="0"/>
        <w:ind w:left="0" w:leftChars="0" w:right="0" w:rightChars="0" w:firstLine="0" w:firstLineChars="0"/>
        <w:rPr>
          <w:rFonts w:hint="eastAsia"/>
          <w:sz w:val="24"/>
        </w:rPr>
      </w:pPr>
    </w:p>
    <w:p>
      <w:pPr>
        <w:pStyle w:val="0"/>
        <w:snapToGrid w:val="0"/>
        <w:ind w:left="0" w:leftChars="0" w:right="0" w:rightChars="0" w:firstLine="1440" w:firstLineChars="600"/>
        <w:rPr>
          <w:rFonts w:hint="eastAsia"/>
          <w:sz w:val="24"/>
        </w:rPr>
      </w:pPr>
      <w:r>
        <w:rPr>
          <w:rFonts w:hint="eastAsia"/>
          <w:sz w:val="24"/>
        </w:rPr>
        <w:t>令和　　年　　月　　日</w:t>
      </w:r>
    </w:p>
    <w:p>
      <w:pPr>
        <w:pStyle w:val="0"/>
        <w:snapToGrid w:val="0"/>
        <w:ind w:left="0" w:leftChars="0" w:right="0" w:rightChars="0" w:firstLine="0" w:firstLineChars="0"/>
        <w:rPr>
          <w:rFonts w:hint="eastAsia"/>
          <w:sz w:val="24"/>
        </w:rPr>
      </w:pPr>
    </w:p>
    <w:p>
      <w:pPr>
        <w:pStyle w:val="0"/>
        <w:snapToGrid w:val="0"/>
        <w:ind w:left="0" w:leftChars="0" w:right="0" w:rightChars="0" w:firstLine="0" w:firstLineChars="0"/>
        <w:rPr>
          <w:rFonts w:hint="eastAsia"/>
          <w:sz w:val="24"/>
        </w:rPr>
      </w:pPr>
    </w:p>
    <w:p>
      <w:pPr>
        <w:pStyle w:val="0"/>
        <w:snapToGrid w:val="0"/>
        <w:ind w:left="0" w:leftChars="0" w:right="0" w:rightChars="0" w:firstLine="0" w:firstLineChars="0"/>
        <w:rPr>
          <w:rFonts w:hint="eastAsia"/>
          <w:sz w:val="24"/>
        </w:rPr>
      </w:pPr>
      <w:r>
        <w:rPr>
          <w:rFonts w:hint="eastAsia"/>
          <w:sz w:val="24"/>
        </w:rPr>
        <w:t>城里町長　様</w:t>
      </w:r>
    </w:p>
    <w:p>
      <w:pPr>
        <w:pStyle w:val="0"/>
        <w:snapToGrid w:val="0"/>
        <w:ind w:left="0" w:leftChars="0" w:right="0" w:rightChars="0" w:firstLine="0" w:firstLineChars="0"/>
        <w:rPr>
          <w:rFonts w:hint="eastAsia"/>
          <w:sz w:val="24"/>
        </w:rPr>
      </w:pPr>
      <w:r>
        <w:rPr>
          <w:rFonts w:hint="eastAsia"/>
          <w:sz w:val="24"/>
        </w:rPr>
        <w:t>城里町農業委員会　様</w:t>
      </w:r>
    </w:p>
    <w:p>
      <w:pPr>
        <w:pStyle w:val="0"/>
        <w:snapToGrid w:val="0"/>
        <w:ind w:left="0" w:leftChars="0" w:right="840" w:rightChars="400" w:firstLine="2400" w:firstLineChars="1000"/>
        <w:rPr>
          <w:rFonts w:hint="eastAsia"/>
          <w:sz w:val="24"/>
        </w:rPr>
      </w:pPr>
      <w:r>
        <w:rPr>
          <w:rFonts w:hint="eastAsia"/>
          <w:sz w:val="24"/>
        </w:rPr>
        <w:t>　　　　　　　　　　</w:t>
      </w:r>
    </w:p>
    <w:p>
      <w:pPr>
        <w:pStyle w:val="0"/>
        <w:snapToGrid w:val="0"/>
        <w:ind w:left="0" w:leftChars="0" w:right="840" w:rightChars="400" w:firstLine="4800" w:firstLineChars="2000"/>
        <w:rPr>
          <w:rFonts w:hint="eastAsia"/>
          <w:sz w:val="24"/>
        </w:rPr>
      </w:pPr>
      <w:r>
        <w:rPr>
          <w:rFonts w:hint="eastAsia"/>
          <w:sz w:val="24"/>
          <w:u w:val="dotted" w:color="auto"/>
        </w:rPr>
        <w:t>住　所　　　　　　　　　　　　　　　</w:t>
      </w:r>
    </w:p>
    <w:p>
      <w:pPr>
        <w:pStyle w:val="0"/>
        <w:snapToGrid w:val="0"/>
        <w:ind w:left="0" w:leftChars="0" w:rightChars="0" w:firstLine="240" w:firstLineChars="100"/>
        <w:rPr>
          <w:rFonts w:hint="eastAsia"/>
          <w:sz w:val="24"/>
        </w:rPr>
      </w:pPr>
      <w:r>
        <w:rPr>
          <w:rFonts w:hint="eastAsia"/>
          <w:sz w:val="24"/>
        </w:rPr>
        <w:t>　　　　　　　　　　　　　　　　　　　</w:t>
      </w:r>
    </w:p>
    <w:p>
      <w:pPr>
        <w:pStyle w:val="0"/>
        <w:snapToGrid w:val="0"/>
        <w:ind w:left="0" w:leftChars="0" w:right="0" w:rightChars="0" w:firstLine="4800" w:firstLineChars="2000"/>
        <w:rPr>
          <w:rFonts w:hint="eastAsia"/>
          <w:sz w:val="24"/>
        </w:rPr>
      </w:pPr>
      <w:r>
        <w:rPr>
          <w:rFonts w:hint="eastAsia"/>
          <w:sz w:val="24"/>
          <w:u w:val="dotted" w:color="auto"/>
        </w:rPr>
        <w:t>氏　名　　　　　　　　　　　　　　㊞</w:t>
      </w:r>
      <w:r>
        <w:rPr>
          <w:rFonts w:hint="eastAsia"/>
          <w:sz w:val="24"/>
        </w:rPr>
        <w:t>　</w:t>
      </w: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spacing w:before="0" w:beforeLines="0" w:beforeAutospacing="0" w:after="0" w:afterLines="0" w:afterAutospacing="0" w:line="240" w:lineRule="auto"/>
        <w:ind w:leftChars="0" w:rightChars="0" w:firstLineChars="0"/>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TotalTime>
  <Pages>1</Pages>
  <Words>0</Words>
  <Characters>357</Characters>
  <Application>JUST Note</Application>
  <Lines>33</Lines>
  <Paragraphs>18</Paragraphs>
  <Company>城里町役場</Company>
  <CharactersWithSpaces>435</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三村 哲治</dc:creator>
  <cp:lastModifiedBy>加藤　祐介</cp:lastModifiedBy>
  <cp:lastPrinted>2026-06-30T10:42:14Z</cp:lastPrinted>
  <dcterms:created xsi:type="dcterms:W3CDTF">2021-12-17T05:04:00Z</dcterms:created>
  <dcterms:modified xsi:type="dcterms:W3CDTF">2026-06-30T10:42:21Z</dcterms:modified>
  <cp:revision>5</cp:revision>
</cp:coreProperties>
</file>