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default"/>
          <w:sz w:val="20"/>
        </w:rPr>
        <w:t>別表（水道法施行規則第１８条関係）</w:t>
      </w:r>
    </w:p>
    <w:p>
      <w:pPr>
        <w:pStyle w:val="0"/>
        <w:jc w:val="center"/>
        <w:rPr>
          <w:rFonts w:hint="default"/>
        </w:rPr>
      </w:pPr>
      <w:r>
        <w:rPr>
          <w:rFonts w:hint="default"/>
          <w:spacing w:val="282"/>
          <w:sz w:val="32"/>
        </w:rPr>
        <w:t>機械器具調</w:t>
      </w:r>
      <w:r>
        <w:rPr>
          <w:rFonts w:hint="default"/>
          <w:spacing w:val="-1"/>
          <w:sz w:val="32"/>
        </w:rPr>
        <w:t>書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  <w:sz w:val="24"/>
        </w:rPr>
        <w:t>令和</w:t>
      </w:r>
      <w:r>
        <w:rPr>
          <w:rFonts w:hint="default"/>
          <w:sz w:val="24"/>
        </w:rPr>
        <w:t>　　　年　　　月　　　日　現</w:t>
      </w:r>
      <w:r>
        <w:rPr>
          <w:rFonts w:hint="default" w:eastAsia="Century"/>
          <w:sz w:val="24"/>
        </w:rPr>
        <w:t xml:space="preserve"> </w:t>
      </w:r>
      <w:r>
        <w:rPr>
          <w:rFonts w:hint="default"/>
          <w:sz w:val="24"/>
        </w:rPr>
        <w:t>在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Ind w:w="-10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52"/>
        <w:gridCol w:w="2263"/>
        <w:gridCol w:w="2061"/>
        <w:gridCol w:w="1236"/>
        <w:gridCol w:w="1866"/>
      </w:tblGrid>
      <w:tr>
        <w:trPr>
          <w:trHeight w:val="785" w:hRule="atLeast"/>
        </w:trPr>
        <w:tc>
          <w:tcPr>
            <w:tcW w:w="1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2"/>
              </w:rPr>
              <w:t>種　　　　別</w:t>
            </w:r>
          </w:p>
        </w:tc>
        <w:tc>
          <w:tcPr>
            <w:tcW w:w="22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2"/>
              </w:rPr>
              <w:t>名　　　　　称</w:t>
            </w:r>
          </w:p>
        </w:tc>
        <w:tc>
          <w:tcPr>
            <w:tcW w:w="2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43"/>
                <w:sz w:val="22"/>
              </w:rPr>
              <w:t>型式、性</w:t>
            </w:r>
            <w:r>
              <w:rPr>
                <w:rFonts w:hint="default"/>
                <w:sz w:val="22"/>
              </w:rPr>
              <w:t>能</w:t>
            </w:r>
          </w:p>
        </w:tc>
        <w:tc>
          <w:tcPr>
            <w:tcW w:w="1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2"/>
              </w:rPr>
              <w:t>数　　量</w:t>
            </w:r>
          </w:p>
        </w:tc>
        <w:tc>
          <w:tcPr>
            <w:tcW w:w="18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2"/>
              </w:rPr>
              <w:t>備　　　　考</w:t>
            </w:r>
          </w:p>
        </w:tc>
      </w:tr>
      <w:tr>
        <w:trPr>
          <w:trHeight w:val="9943" w:hRule="atLeast"/>
        </w:trPr>
        <w:tc>
          <w:tcPr>
            <w:tcW w:w="18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0"/>
              </w:rPr>
            </w:pPr>
          </w:p>
        </w:tc>
        <w:tc>
          <w:tcPr>
            <w:tcW w:w="22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0"/>
              </w:rPr>
            </w:pPr>
          </w:p>
        </w:tc>
        <w:tc>
          <w:tcPr>
            <w:tcW w:w="2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0"/>
              </w:rPr>
            </w:pPr>
          </w:p>
        </w:tc>
        <w:tc>
          <w:tcPr>
            <w:tcW w:w="1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0"/>
              </w:rPr>
            </w:pPr>
          </w:p>
        </w:tc>
        <w:tc>
          <w:tcPr>
            <w:tcW w:w="18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left="708" w:right="0" w:hanging="708"/>
        <w:rPr>
          <w:rFonts w:hint="default"/>
          <w:sz w:val="24"/>
        </w:rPr>
      </w:pPr>
    </w:p>
    <w:p>
      <w:pPr>
        <w:pStyle w:val="0"/>
        <w:ind w:left="708" w:right="0" w:hanging="708"/>
        <w:rPr>
          <w:rFonts w:hint="default"/>
        </w:rPr>
      </w:pPr>
      <w:r>
        <w:rPr>
          <w:rFonts w:hint="default"/>
          <w:sz w:val="24"/>
        </w:rPr>
        <w:t>（注）種別の欄には「管の切断用の機械器具」、「管の加工用の機械器具」、「接合用の機械器具」、「水圧テストポンプ」の別を記入すること。</w:t>
      </w: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（備考）この用紙の大きさは、日本工業規格Ａ列４番とすること。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851" w:left="1418" w:header="720" w:footer="720" w:gutter="0"/>
      <w:cols w:space="720"/>
      <w:textDirection w:val="lrTb"/>
      <w:docGrid w:type="linesAndChar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qFormat/>
    <w:rPr>
      <w:rFonts w:ascii="Wingdings" w:hAnsi="Wingdings" w:eastAsia="ＭＳ 明朝"/>
      <w:color w:val="00000A"/>
      <w:sz w:val="21"/>
    </w:rPr>
  </w:style>
  <w:style w:type="character" w:styleId="16" w:customStyle="1">
    <w:name w:val="段落フォント1"/>
    <w:next w:val="16"/>
    <w:link w:val="0"/>
    <w:uiPriority w:val="0"/>
    <w:qFormat/>
    <w:rPr>
      <w:rFonts w:ascii="Century" w:hAnsi="Century" w:eastAsia="ＭＳ 明朝"/>
      <w:color w:val="00000A"/>
      <w:sz w:val="21"/>
    </w:rPr>
  </w:style>
  <w:style w:type="paragraph" w:styleId="17" w:customStyle="1">
    <w:name w:val="Heading"/>
    <w:basedOn w:val="0"/>
    <w:next w:val="18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18">
    <w:name w:val="Body Text"/>
    <w:basedOn w:val="0"/>
    <w:next w:val="18"/>
    <w:link w:val="0"/>
    <w:uiPriority w:val="0"/>
    <w:pPr>
      <w:widowControl w:val="0"/>
      <w:jc w:val="both"/>
    </w:pPr>
    <w:rPr>
      <w:rFonts w:ascii="Century" w:hAnsi="Century" w:eastAsia="ＭＳ 明朝"/>
      <w:color w:val="00000A"/>
      <w:sz w:val="22"/>
    </w:rPr>
  </w:style>
  <w:style w:type="paragraph" w:styleId="19">
    <w:name w:val="List"/>
    <w:basedOn w:val="18"/>
    <w:next w:val="19"/>
    <w:link w:val="0"/>
    <w:uiPriority w:val="0"/>
    <w:pPr>
      <w:widowControl w:val="0"/>
      <w:jc w:val="both"/>
    </w:pPr>
    <w:rPr>
      <w:rFonts w:ascii="Century" w:hAnsi="Century" w:eastAsia="ＭＳ 明朝"/>
      <w:color w:val="00000A"/>
      <w:sz w:val="21"/>
    </w:rPr>
  </w:style>
  <w:style w:type="paragraph" w:styleId="20">
    <w:name w:val="caption"/>
    <w:basedOn w:val="0"/>
    <w:next w:val="20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Century" w:hAnsi="Century" w:eastAsia="ＭＳ 明朝"/>
      <w:i w:val="1"/>
      <w:color w:val="00000A"/>
      <w:sz w:val="24"/>
    </w:rPr>
  </w:style>
  <w:style w:type="paragraph" w:styleId="21" w:customStyle="1">
    <w:name w:val="Index"/>
    <w:basedOn w:val="0"/>
    <w:next w:val="21"/>
    <w:link w:val="0"/>
    <w:uiPriority w:val="0"/>
    <w:qFormat/>
    <w:pPr>
      <w:widowControl w:val="0"/>
      <w:suppressLineNumbers w:val="1"/>
      <w:jc w:val="both"/>
    </w:pPr>
    <w:rPr>
      <w:rFonts w:ascii="Century" w:hAnsi="Century" w:eastAsia="ＭＳ 明朝"/>
      <w:color w:val="00000A"/>
      <w:sz w:val="21"/>
    </w:rPr>
  </w:style>
  <w:style w:type="paragraph" w:styleId="22" w:customStyle="1">
    <w:name w:val="本文 21"/>
    <w:basedOn w:val="0"/>
    <w:next w:val="22"/>
    <w:link w:val="0"/>
    <w:uiPriority w:val="0"/>
    <w:qFormat/>
    <w:pPr>
      <w:widowControl w:val="0"/>
      <w:jc w:val="both"/>
    </w:pPr>
    <w:rPr>
      <w:rFonts w:ascii="Century" w:hAnsi="Century" w:eastAsia="ＭＳ 明朝"/>
      <w:color w:val="00000A"/>
      <w:sz w:val="28"/>
    </w:rPr>
  </w:style>
  <w:style w:type="paragraph" w:styleId="23" w:customStyle="1">
    <w:name w:val="Table Contents"/>
    <w:basedOn w:val="0"/>
    <w:next w:val="23"/>
    <w:link w:val="0"/>
    <w:uiPriority w:val="0"/>
    <w:qFormat/>
    <w:pPr>
      <w:widowControl w:val="0"/>
      <w:suppressLineNumbers w:val="1"/>
      <w:jc w:val="both"/>
    </w:pPr>
    <w:rPr>
      <w:rFonts w:ascii="Century" w:hAnsi="Century" w:eastAsia="ＭＳ 明朝"/>
      <w:color w:val="00000A"/>
      <w:sz w:val="21"/>
    </w:rPr>
  </w:style>
  <w:style w:type="paragraph" w:styleId="24" w:customStyle="1">
    <w:name w:val="Table Heading"/>
    <w:basedOn w:val="23"/>
    <w:next w:val="24"/>
    <w:link w:val="0"/>
    <w:uiPriority w:val="0"/>
    <w:qFormat/>
    <w:pPr>
      <w:widowControl w:val="0"/>
      <w:suppressLineNumbers w:val="1"/>
      <w:jc w:val="center"/>
    </w:pPr>
    <w:rPr>
      <w:rFonts w:ascii="Century" w:hAnsi="Century" w:eastAsia="ＭＳ 明朝"/>
      <w:b w:val="1"/>
      <w:color w:val="00000A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139</Characters>
  <Application>JUST Note</Application>
  <Lines>19</Lines>
  <Paragraphs>10</Paragraphs>
  <CharactersWithSpaces>165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様式第一（水道法施行規則第１８条関係）</dc:title>
  <dc:creator>阪南市上下水道部</dc:creator>
  <cp:lastModifiedBy>平塚 真一</cp:lastModifiedBy>
  <cp:lastPrinted>2003-05-28T02:03:00Z</cp:lastPrinted>
  <dcterms:created xsi:type="dcterms:W3CDTF">2009-04-24T10:22:00Z</dcterms:created>
  <dcterms:modified xsi:type="dcterms:W3CDTF">2021-06-24T09:32:16Z</dcterms:modified>
  <cp:revision>5</cp:revision>
</cp:coreProperties>
</file>