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（参考様式３）</w:t>
      </w:r>
    </w:p>
    <w:p>
      <w:pPr>
        <w:pStyle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  <w:bdr w:val="single" w:color="auto" w:sz="4" w:space="0"/>
        </w:rPr>
        <w:t>申請地の土地所有者及び耕作者用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農振農用地除外申請に係わる同意書</w:t>
      </w:r>
    </w:p>
    <w:p>
      <w:pPr>
        <w:pStyle w:val="0"/>
        <w:snapToGrid w:val="0"/>
        <w:jc w:val="center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【事業計画者】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住所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氏名　　　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農振除外申請地の表示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6"/>
        <w:gridCol w:w="1959"/>
        <w:gridCol w:w="1680"/>
        <w:gridCol w:w="1680"/>
        <w:gridCol w:w="1260"/>
        <w:gridCol w:w="1451"/>
      </w:tblGrid>
      <w:tr>
        <w:trPr/>
        <w:tc>
          <w:tcPr>
            <w:tcW w:w="160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>
          <w:trHeight w:val="402" w:hRule="atLeast"/>
        </w:trPr>
        <w:tc>
          <w:tcPr>
            <w:tcW w:w="160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城里町</w:t>
            </w: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上記土地を　　　　目的に使用することについては、</w:t>
      </w:r>
      <w:bookmarkStart w:id="0" w:name="_GoBack"/>
      <w:bookmarkEnd w:id="0"/>
      <w:r>
        <w:rPr>
          <w:rFonts w:hint="eastAsia"/>
          <w:sz w:val="24"/>
        </w:rPr>
        <w:t>十分な説明を受けたので、異議なく（又は下記条件を付して）同意します。</w:t>
      </w: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【農地所有者等】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27"/>
        <w:gridCol w:w="798"/>
        <w:gridCol w:w="2730"/>
        <w:gridCol w:w="2940"/>
        <w:gridCol w:w="1470"/>
      </w:tblGrid>
      <w:tr>
        <w:trPr/>
        <w:tc>
          <w:tcPr>
            <w:tcW w:w="19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申請地の地番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同意者（自署）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33" w:hRule="atLeast"/>
        </w:trPr>
        <w:tc>
          <w:tcPr>
            <w:tcW w:w="192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所有者：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耕作者：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所有者：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耕作者：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所有者：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9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耕作者：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snapToGrid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【付帯条件（必要な場合に記入）】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sectPr>
      <w:pgSz w:w="11906" w:h="16838"/>
      <w:pgMar w:top="1191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273</Characters>
  <Application>JUST Note</Application>
  <Lines>240</Lines>
  <Paragraphs>30</Paragraphs>
  <Company>城里町役場</Company>
  <CharactersWithSpaces>389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三村 哲治</dc:creator>
  <cp:lastModifiedBy>三村 哲治</cp:lastModifiedBy>
  <cp:lastPrinted>2023-04-14T01:36:18Z</cp:lastPrinted>
  <dcterms:created xsi:type="dcterms:W3CDTF">2023-03-17T04:31:00Z</dcterms:created>
  <dcterms:modified xsi:type="dcterms:W3CDTF">2023-04-14T01:36:10Z</dcterms:modified>
  <cp:revision>3</cp:revision>
</cp:coreProperties>
</file>