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様式第１号（第２条関係）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ふるさと応援寄附金申出書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令和　　年　　月　　日　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城里町長　様</w:t>
      </w:r>
    </w:p>
    <w:p>
      <w:pPr>
        <w:pStyle w:val="0"/>
        <w:ind w:left="0" w:leftChars="0" w:firstLine="4620" w:firstLineChars="220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　　　　（〒　　　－　　　　）</w:t>
      </w:r>
    </w:p>
    <w:p>
      <w:pPr>
        <w:pStyle w:val="0"/>
        <w:ind w:left="0" w:leftChars="0" w:firstLine="4620" w:firstLineChars="2200"/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t>ご住所　　　　　　　　　　　　　　　　　　　　　</w:t>
      </w:r>
    </w:p>
    <w:p>
      <w:pPr>
        <w:pStyle w:val="0"/>
        <w:spacing w:line="240" w:lineRule="auto"/>
        <w:ind w:left="0" w:leftChars="0" w:firstLine="4620" w:firstLineChars="2200"/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fldChar w:fldCharType="begin"/>
      </w: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instrText>EQ \* jc2 \* hps16 \o\ad(\s\up 9(</w:instrText>
      </w:r>
      <w:r>
        <w:rPr>
          <w:rFonts w:hint="eastAsia" w:ascii="ＭＳ 明朝" w:hAnsi="ＭＳ 明朝" w:eastAsia="ＭＳ 明朝"/>
          <w:color w:val="000000" w:themeColor="text1"/>
          <w:sz w:val="16"/>
        </w:rPr>
        <w:instrText>フ</w:instrText>
      </w:r>
      <w:r>
        <w:rPr>
          <w:rFonts w:hint="eastAsia" w:ascii="ＭＳ 明朝" w:hAnsi="ＭＳ 明朝" w:eastAsia="ＭＳ 明朝"/>
          <w:color w:val="000000" w:themeColor="text1"/>
          <w:sz w:val="16"/>
        </w:rPr>
        <w:instrText>リ</w:instrText>
      </w:r>
      <w:r>
        <w:rPr>
          <w:rFonts w:hint="eastAsia" w:ascii="ＭＳ 明朝" w:hAnsi="ＭＳ 明朝" w:eastAsia="ＭＳ 明朝"/>
          <w:color w:val="000000" w:themeColor="text1"/>
          <w:sz w:val="16"/>
        </w:rPr>
        <w:instrText>ガ</w:instrText>
      </w:r>
      <w:r>
        <w:rPr>
          <w:rFonts w:hint="eastAsia" w:ascii="ＭＳ 明朝" w:hAnsi="ＭＳ 明朝" w:eastAsia="ＭＳ 明朝"/>
          <w:color w:val="000000" w:themeColor="text1"/>
          <w:sz w:val="16"/>
        </w:rPr>
        <w:instrText>ナ</w:instrText>
      </w: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instrText>),</w:instrText>
      </w: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instrText>お名前</w:instrText>
      </w: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instrText>)</w:instrText>
      </w: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fldChar w:fldCharType="end"/>
      </w: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t>　　　　　　　　　　　　　　　　　　　　　</w:t>
      </w:r>
    </w:p>
    <w:p>
      <w:pPr>
        <w:pStyle w:val="0"/>
        <w:ind w:left="0" w:leftChars="0" w:firstLine="4620" w:firstLineChars="2200"/>
        <w:rPr>
          <w:rFonts w:hint="eastAsia" w:ascii="ＭＳ 明朝" w:hAnsi="ＭＳ 明朝" w:eastAsia="ＭＳ 明朝"/>
          <w:color w:val="000000" w:themeColor="text1"/>
          <w:sz w:val="21"/>
          <w:u w:val="single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single"/>
        </w:rPr>
        <w:t>電話番号　　　　　　　　　　　　　　　　　　　　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私は、城里町を応援するため、下記のとおり寄附を申し出ます。</w:t>
      </w:r>
    </w:p>
    <w:p>
      <w:pPr>
        <w:pStyle w:val="0"/>
        <w:spacing w:line="160" w:lineRule="exact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１　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寄附金の額　　　　　　　　　　　　　　　円</w:t>
      </w:r>
    </w:p>
    <w:p>
      <w:pPr>
        <w:pStyle w:val="0"/>
        <w:spacing w:line="160" w:lineRule="exact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２　使途の指定</w:t>
      </w:r>
    </w:p>
    <w:p>
      <w:pPr>
        <w:pStyle w:val="0"/>
        <w:spacing w:line="240" w:lineRule="auto"/>
        <w:ind w:left="105" w:hanging="105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（使途を指定するときは、指定する事業の指定の欄に○印を記入してください。使途を指定しないと</w:t>
      </w:r>
    </w:p>
    <w:p>
      <w:pPr>
        <w:pStyle w:val="0"/>
        <w:spacing w:line="240" w:lineRule="auto"/>
        <w:ind w:left="105" w:leftChars="0" w:firstLine="210" w:firstLineChars="10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きは、第６号の指定があったものとします。）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33"/>
        <w:gridCol w:w="5670"/>
        <w:gridCol w:w="2205"/>
      </w:tblGrid>
      <w:tr>
        <w:trPr>
          <w:cantSplit/>
          <w:trHeight w:val="360" w:hRule="atLeast"/>
        </w:trPr>
        <w:tc>
          <w:tcPr>
            <w:tcW w:w="6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15"/>
                <w:sz w:val="21"/>
              </w:rPr>
              <w:t>事業の種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類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10"/>
                <w:sz w:val="21"/>
              </w:rPr>
              <w:t>指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定</w:t>
            </w:r>
          </w:p>
        </w:tc>
      </w:tr>
      <w:tr>
        <w:trPr>
          <w:trHeight w:val="17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１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生活基盤の充実及び生活環境の向上に関する事業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16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２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青少年の健全育成，教育及び文化の推進に関する事業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３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特産品の育成及び地域産業の振興に関する事業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４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保健，医療，介護及び福祉の向上に関する事業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５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自然環境及び景観の維持及び再生に関する事業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６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その他目的達成のために町長が必要と認める事業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</w:tbl>
    <w:p>
      <w:pPr>
        <w:pStyle w:val="0"/>
        <w:spacing w:line="160" w:lineRule="exact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  <w:u w:val="none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３　希望する納入方法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（　　　）納付書（町指定・収納代理金融機関）での払込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　　　　　（常陽銀行・筑波銀行・中央労働金庫・水戸農業協同組合・常陸農業協同組合）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（　　　）郵便振替（お近くの郵便局で納入していただきます。手数料はかかりません。）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（　　　）その他金融機関での払込（振込手数料をご負担いただくことになります。）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（　　　）現金書留　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郵送料をご負担いただくことになります。）</w:t>
      </w: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  <w:u w:val="none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（　　　）持参　＊来庁予定日時　　年　　月　　日（　　）　　　時ごろ</w:t>
      </w:r>
    </w:p>
    <w:p>
      <w:pPr>
        <w:pStyle w:val="0"/>
        <w:spacing w:line="160" w:lineRule="exact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４　氏名等の公表</w:t>
      </w:r>
    </w:p>
    <w:p>
      <w:pPr>
        <w:pStyle w:val="0"/>
        <w:ind w:left="105" w:hanging="105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※今回の寄附について、お名前・住所（市区町村名）・寄附金額の公表をすることがあります。</w:t>
      </w:r>
    </w:p>
    <w:p>
      <w:pPr>
        <w:pStyle w:val="0"/>
        <w:ind w:left="105" w:hanging="105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希望される方に○印を記入してください。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（　　　）公表に同意する。　　　　　　　（　　　）公表に同意しない。</w:t>
      </w:r>
    </w:p>
    <w:p>
      <w:pPr>
        <w:pStyle w:val="0"/>
        <w:spacing w:line="1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５　希望する返礼品について，希望する番号と返礼品名をお書きください。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　　　　　　　　　　　　　　　　　　　　　　　　　　　　　　　　　）</w:t>
      </w:r>
    </w:p>
    <w:p>
      <w:pPr>
        <w:pStyle w:val="0"/>
        <w:spacing w:line="1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６　ふるさと納税ワンストップ特例制度の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1"/>
        </w:rPr>
        <w:t>利用について、該当する方に○印を記入してください。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（　　　）要請する。　　　　　　　　　　（　　　）要請しない。</w:t>
      </w:r>
    </w:p>
    <w:p>
      <w:pPr>
        <w:pStyle w:val="0"/>
        <w:spacing w:line="16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城里町へのご意見・メッセージ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0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6086475" cy="542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86475" cy="542925"/>
                        </a:xfrm>
                        <a:prstGeom prst="rect"/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2.15pt;mso-position-vertical-relative:text;mso-position-horizontal-relative:text;position:absolute;height:42.75pt;mso-wrap-distance-top:0pt;width:479.25pt;mso-wrap-distance-left:16pt;margin-left:0.3pt;z-index:30;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686</Characters>
  <Application>JUST Note</Application>
  <Lines>58</Lines>
  <Paragraphs>43</Paragraphs>
  <Company>城里町役場</Company>
  <CharactersWithSpaces>896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青田 崇志</dc:creator>
  <cp:lastModifiedBy>青田 崇志</cp:lastModifiedBy>
  <dcterms:created xsi:type="dcterms:W3CDTF">2021-10-14T06:32:00Z</dcterms:created>
  <dcterms:modified xsi:type="dcterms:W3CDTF">2021-10-14T06:32:00Z</dcterms:modified>
  <cp:revision>0</cp:revision>
</cp:coreProperties>
</file>